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855"/>
        <w:tblW w:w="4932" w:type="dxa"/>
        <w:tblLayout w:type="fixed"/>
        <w:tblLook w:val="01E0"/>
      </w:tblPr>
      <w:tblGrid>
        <w:gridCol w:w="4932"/>
      </w:tblGrid>
      <w:tr w:rsidR="00230C97" w:rsidTr="00230C97">
        <w:trPr>
          <w:trHeight w:val="375"/>
        </w:trPr>
        <w:tc>
          <w:tcPr>
            <w:tcW w:w="4928" w:type="dxa"/>
            <w:vMerge w:val="restart"/>
          </w:tcPr>
          <w:p w:rsidR="00230C97" w:rsidRDefault="00230C97">
            <w:pPr>
              <w:pStyle w:val="1"/>
              <w:spacing w:line="276" w:lineRule="auto"/>
              <w:jc w:val="center"/>
            </w:pPr>
            <w:bookmarkStart w:id="0" w:name="OLE_LINK1"/>
          </w:p>
          <w:p w:rsidR="00230C97" w:rsidRDefault="00230C97">
            <w:pPr>
              <w:pStyle w:val="a4"/>
              <w:spacing w:line="276" w:lineRule="auto"/>
              <w:jc w:val="center"/>
              <w:rPr>
                <w:szCs w:val="28"/>
                <w:lang w:eastAsia="en-US"/>
              </w:rPr>
            </w:pPr>
            <w:r>
              <w:rPr>
                <w:lang w:eastAsia="en-US"/>
              </w:rPr>
              <w:t>Администрация</w:t>
            </w:r>
          </w:p>
          <w:p w:rsidR="00230C97" w:rsidRDefault="00230C97">
            <w:pPr>
              <w:pStyle w:val="a4"/>
              <w:spacing w:line="276" w:lineRule="auto"/>
              <w:jc w:val="center"/>
              <w:rPr>
                <w:szCs w:val="28"/>
                <w:lang w:eastAsia="en-US"/>
              </w:rPr>
            </w:pPr>
            <w:r>
              <w:rPr>
                <w:lang w:eastAsia="en-US"/>
              </w:rPr>
              <w:t>города Коврова</w:t>
            </w:r>
          </w:p>
          <w:p w:rsidR="00230C97" w:rsidRDefault="00230C97">
            <w:pPr>
              <w:spacing w:line="276" w:lineRule="auto"/>
              <w:ind w:left="360"/>
              <w:jc w:val="center"/>
            </w:pPr>
            <w:r>
              <w:rPr>
                <w:sz w:val="20"/>
                <w:szCs w:val="20"/>
              </w:rPr>
              <w:t>Владимирской области</w:t>
            </w:r>
          </w:p>
          <w:p w:rsidR="00230C97" w:rsidRDefault="00230C97">
            <w:pPr>
              <w:spacing w:line="276" w:lineRule="auto"/>
              <w:ind w:left="360"/>
              <w:jc w:val="center"/>
              <w:rPr>
                <w:sz w:val="20"/>
                <w:szCs w:val="20"/>
              </w:rPr>
            </w:pPr>
            <w:r>
              <w:rPr>
                <w:sz w:val="20"/>
                <w:szCs w:val="20"/>
              </w:rPr>
              <w:t>Управление образования</w:t>
            </w:r>
          </w:p>
          <w:p w:rsidR="00230C97" w:rsidRDefault="00230C97">
            <w:pPr>
              <w:spacing w:line="276" w:lineRule="auto"/>
              <w:ind w:left="360"/>
              <w:jc w:val="center"/>
              <w:rPr>
                <w:sz w:val="20"/>
                <w:szCs w:val="20"/>
              </w:rPr>
            </w:pPr>
            <w:r>
              <w:rPr>
                <w:sz w:val="20"/>
                <w:szCs w:val="20"/>
              </w:rPr>
              <w:t>МУНИЦИПАЛЬНОЕ БЮДЖЕТНОЕ</w:t>
            </w:r>
          </w:p>
          <w:p w:rsidR="00230C97" w:rsidRDefault="00230C97">
            <w:pPr>
              <w:spacing w:line="276" w:lineRule="auto"/>
              <w:ind w:left="360"/>
              <w:jc w:val="center"/>
              <w:rPr>
                <w:sz w:val="20"/>
                <w:szCs w:val="20"/>
              </w:rPr>
            </w:pPr>
            <w:r>
              <w:rPr>
                <w:sz w:val="20"/>
                <w:szCs w:val="20"/>
              </w:rPr>
              <w:t>ДОШКОЛЬНОЕ ОБРАЗОВАТЕЛЬНОЕ</w:t>
            </w:r>
          </w:p>
          <w:p w:rsidR="00230C97" w:rsidRDefault="00230C97">
            <w:pPr>
              <w:spacing w:line="276" w:lineRule="auto"/>
              <w:ind w:left="360"/>
              <w:jc w:val="center"/>
              <w:rPr>
                <w:sz w:val="20"/>
                <w:szCs w:val="20"/>
              </w:rPr>
            </w:pPr>
            <w:r>
              <w:rPr>
                <w:sz w:val="20"/>
                <w:szCs w:val="20"/>
              </w:rPr>
              <w:t>УЧРЕЖДЕНИЕ ДЕТСКИЙ САД № 11</w:t>
            </w:r>
          </w:p>
          <w:p w:rsidR="00230C97" w:rsidRDefault="00230C97">
            <w:pPr>
              <w:spacing w:line="276" w:lineRule="auto"/>
              <w:ind w:left="360"/>
              <w:jc w:val="center"/>
              <w:rPr>
                <w:sz w:val="20"/>
                <w:szCs w:val="20"/>
              </w:rPr>
            </w:pPr>
            <w:smartTag w:uri="urn:schemas-microsoft-com:office:smarttags" w:element="metricconverter">
              <w:smartTagPr>
                <w:attr w:name="ProductID" w:val="601911, г"/>
              </w:smartTagPr>
              <w:smartTag w:uri="urn:schemas-microsoft-com:office:smarttags" w:element="metricconverter">
                <w:smartTagPr>
                  <w:attr w:name="ProductID" w:val="601911, г"/>
                </w:smartTagPr>
                <w:r>
                  <w:rPr>
                    <w:sz w:val="20"/>
                    <w:szCs w:val="20"/>
                  </w:rPr>
                  <w:t>601911, г</w:t>
                </w:r>
              </w:smartTag>
              <w:r>
                <w:rPr>
                  <w:sz w:val="20"/>
                  <w:szCs w:val="20"/>
                </w:rPr>
                <w:t xml:space="preserve">. </w:t>
              </w:r>
            </w:smartTag>
            <w:r>
              <w:rPr>
                <w:sz w:val="20"/>
                <w:szCs w:val="20"/>
              </w:rPr>
              <w:t>Ковров,</w:t>
            </w:r>
          </w:p>
          <w:p w:rsidR="00230C97" w:rsidRDefault="00230C97">
            <w:pPr>
              <w:spacing w:line="276" w:lineRule="auto"/>
              <w:ind w:left="360"/>
              <w:jc w:val="center"/>
              <w:rPr>
                <w:sz w:val="20"/>
                <w:szCs w:val="20"/>
              </w:rPr>
            </w:pPr>
            <w:r>
              <w:rPr>
                <w:sz w:val="20"/>
                <w:szCs w:val="20"/>
              </w:rPr>
              <w:t>ул. Космонавтов, 2/5</w:t>
            </w:r>
          </w:p>
          <w:p w:rsidR="00230C97" w:rsidRDefault="00230C97">
            <w:pPr>
              <w:spacing w:line="276" w:lineRule="auto"/>
              <w:ind w:left="360"/>
              <w:jc w:val="center"/>
              <w:rPr>
                <w:sz w:val="20"/>
                <w:szCs w:val="20"/>
              </w:rPr>
            </w:pPr>
            <w:r>
              <w:rPr>
                <w:sz w:val="20"/>
                <w:szCs w:val="20"/>
              </w:rPr>
              <w:t>тел. (849232) 5 – 71- 64</w:t>
            </w:r>
          </w:p>
          <w:p w:rsidR="00230C97" w:rsidRDefault="00230C97">
            <w:pPr>
              <w:spacing w:line="276" w:lineRule="auto"/>
              <w:ind w:left="360"/>
              <w:jc w:val="center"/>
              <w:rPr>
                <w:sz w:val="20"/>
                <w:szCs w:val="20"/>
                <w:lang w:val="en-US"/>
              </w:rPr>
            </w:pPr>
            <w:r>
              <w:rPr>
                <w:sz w:val="20"/>
                <w:szCs w:val="20"/>
              </w:rPr>
              <w:t>Е</w:t>
            </w:r>
            <w:r>
              <w:rPr>
                <w:sz w:val="20"/>
                <w:szCs w:val="20"/>
                <w:lang w:val="en-US"/>
              </w:rPr>
              <w:t xml:space="preserve"> – mail: s.v.hrapkova@yok33.ru</w:t>
            </w:r>
          </w:p>
          <w:p w:rsidR="00230C97" w:rsidRDefault="00230C97">
            <w:pPr>
              <w:spacing w:line="276" w:lineRule="auto"/>
              <w:jc w:val="center"/>
              <w:rPr>
                <w:sz w:val="20"/>
                <w:szCs w:val="20"/>
              </w:rPr>
            </w:pPr>
            <w:r>
              <w:rPr>
                <w:sz w:val="20"/>
                <w:szCs w:val="20"/>
              </w:rPr>
              <w:t>ОКПО 54641528 ОГРН 1023301952850</w:t>
            </w:r>
          </w:p>
          <w:p w:rsidR="00230C97" w:rsidRDefault="00230C97">
            <w:pPr>
              <w:spacing w:line="276" w:lineRule="auto"/>
              <w:jc w:val="center"/>
              <w:rPr>
                <w:sz w:val="20"/>
                <w:szCs w:val="20"/>
              </w:rPr>
            </w:pPr>
            <w:r>
              <w:rPr>
                <w:sz w:val="20"/>
                <w:szCs w:val="20"/>
              </w:rPr>
              <w:t>ИНН/КПП 3305040691/330501001</w:t>
            </w:r>
          </w:p>
          <w:p w:rsidR="00230C97" w:rsidRDefault="00230C97">
            <w:pPr>
              <w:spacing w:line="276" w:lineRule="auto"/>
              <w:jc w:val="center"/>
            </w:pPr>
            <w:r>
              <w:rPr>
                <w:sz w:val="20"/>
                <w:szCs w:val="20"/>
              </w:rPr>
              <w:t>_____</w:t>
            </w:r>
          </w:p>
        </w:tc>
      </w:tr>
      <w:tr w:rsidR="00230C97" w:rsidTr="00230C97">
        <w:trPr>
          <w:trHeight w:val="2487"/>
        </w:trPr>
        <w:tc>
          <w:tcPr>
            <w:tcW w:w="4928" w:type="dxa"/>
            <w:vMerge/>
            <w:vAlign w:val="center"/>
            <w:hideMark/>
          </w:tcPr>
          <w:p w:rsidR="00230C97" w:rsidRDefault="00230C97">
            <w:pPr>
              <w:suppressAutoHyphens w:val="0"/>
            </w:pPr>
          </w:p>
        </w:tc>
      </w:tr>
    </w:tbl>
    <w:bookmarkEnd w:id="0"/>
    <w:p w:rsidR="00230C97" w:rsidRDefault="00230C97" w:rsidP="00230C97">
      <w:pPr>
        <w:jc w:val="right"/>
        <w:rPr>
          <w:sz w:val="18"/>
          <w:szCs w:val="18"/>
        </w:rPr>
      </w:pPr>
      <w:r>
        <w:rPr>
          <w:sz w:val="18"/>
          <w:szCs w:val="18"/>
        </w:rPr>
        <w:t>Поставщикам, подрядчикам, исполнителям</w:t>
      </w:r>
    </w:p>
    <w:p w:rsidR="00230C97" w:rsidRDefault="00230C97" w:rsidP="00230C97">
      <w:pPr>
        <w:jc w:val="right"/>
        <w:rPr>
          <w:sz w:val="18"/>
          <w:szCs w:val="18"/>
        </w:rPr>
      </w:pPr>
      <w:r>
        <w:rPr>
          <w:sz w:val="18"/>
          <w:szCs w:val="18"/>
        </w:rPr>
        <w:t>МБДОУ № 11</w:t>
      </w: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b/>
          <w:sz w:val="18"/>
          <w:szCs w:val="18"/>
        </w:rPr>
      </w:pPr>
    </w:p>
    <w:p w:rsidR="00230C97" w:rsidRDefault="00230C97" w:rsidP="00230C97">
      <w:pPr>
        <w:jc w:val="center"/>
        <w:rPr>
          <w:b/>
          <w:sz w:val="18"/>
          <w:szCs w:val="18"/>
        </w:rPr>
      </w:pPr>
    </w:p>
    <w:p w:rsidR="00230C97" w:rsidRDefault="00230C97" w:rsidP="00230C97">
      <w:pPr>
        <w:jc w:val="center"/>
        <w:rPr>
          <w:b/>
          <w:sz w:val="18"/>
          <w:szCs w:val="18"/>
        </w:rPr>
      </w:pPr>
      <w:r>
        <w:rPr>
          <w:b/>
          <w:sz w:val="18"/>
          <w:szCs w:val="18"/>
        </w:rPr>
        <w:t xml:space="preserve">ИНФОРМАЦИЯ О ПЛАНИРУЕМОЙ ЗАКУПКЕ ПРОДУКТОВ ПИТАНИЯ </w:t>
      </w:r>
    </w:p>
    <w:p w:rsidR="00230C97" w:rsidRDefault="00E51FB2" w:rsidP="00230C97">
      <w:pPr>
        <w:jc w:val="center"/>
        <w:rPr>
          <w:b/>
          <w:sz w:val="18"/>
          <w:szCs w:val="18"/>
        </w:rPr>
      </w:pPr>
      <w:r>
        <w:rPr>
          <w:b/>
          <w:sz w:val="18"/>
          <w:szCs w:val="18"/>
        </w:rPr>
        <w:t>В   МАТРЕ</w:t>
      </w:r>
      <w:r w:rsidR="00893779">
        <w:rPr>
          <w:b/>
          <w:sz w:val="18"/>
          <w:szCs w:val="18"/>
        </w:rPr>
        <w:t xml:space="preserve"> </w:t>
      </w:r>
      <w:r>
        <w:rPr>
          <w:b/>
          <w:sz w:val="18"/>
          <w:szCs w:val="18"/>
        </w:rPr>
        <w:t xml:space="preserve">   2019</w:t>
      </w:r>
      <w:r w:rsidR="00230C97">
        <w:rPr>
          <w:b/>
          <w:sz w:val="18"/>
          <w:szCs w:val="18"/>
        </w:rPr>
        <w:t xml:space="preserve"> ГОДА</w:t>
      </w: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numPr>
          <w:ilvl w:val="0"/>
          <w:numId w:val="1"/>
        </w:numPr>
        <w:rPr>
          <w:sz w:val="18"/>
          <w:szCs w:val="18"/>
        </w:rPr>
      </w:pPr>
      <w:r>
        <w:rPr>
          <w:b/>
          <w:sz w:val="18"/>
          <w:szCs w:val="18"/>
        </w:rPr>
        <w:t>Заказчик:</w:t>
      </w:r>
      <w:r>
        <w:rPr>
          <w:sz w:val="18"/>
          <w:szCs w:val="18"/>
        </w:rPr>
        <w:t xml:space="preserve"> Муниципальное бюджетное дошкольное образовательное учреждение детский сад № 11 (МБДОУ № 11),    </w:t>
      </w:r>
    </w:p>
    <w:p w:rsidR="00230C97" w:rsidRDefault="00230C97" w:rsidP="00230C97">
      <w:pPr>
        <w:numPr>
          <w:ilvl w:val="0"/>
          <w:numId w:val="1"/>
        </w:numPr>
        <w:rPr>
          <w:b/>
          <w:sz w:val="18"/>
          <w:szCs w:val="18"/>
        </w:rPr>
      </w:pPr>
      <w:r>
        <w:rPr>
          <w:b/>
          <w:sz w:val="18"/>
          <w:szCs w:val="18"/>
        </w:rPr>
        <w:t>Адрес направления ценового предложения:</w:t>
      </w:r>
    </w:p>
    <w:p w:rsidR="00230C97" w:rsidRDefault="00230C97" w:rsidP="00230C97">
      <w:pPr>
        <w:ind w:left="1065"/>
        <w:rPr>
          <w:sz w:val="18"/>
          <w:szCs w:val="18"/>
        </w:rPr>
      </w:pPr>
      <w:r>
        <w:rPr>
          <w:sz w:val="18"/>
          <w:szCs w:val="18"/>
        </w:rPr>
        <w:t>601911, г</w:t>
      </w:r>
      <w:proofErr w:type="gramStart"/>
      <w:r>
        <w:rPr>
          <w:sz w:val="18"/>
          <w:szCs w:val="18"/>
        </w:rPr>
        <w:t>.К</w:t>
      </w:r>
      <w:proofErr w:type="gramEnd"/>
      <w:r>
        <w:rPr>
          <w:sz w:val="18"/>
          <w:szCs w:val="18"/>
        </w:rPr>
        <w:t xml:space="preserve">овров, ул. Космодемьянской, д.2/5 </w:t>
      </w:r>
    </w:p>
    <w:p w:rsidR="00230C97" w:rsidRDefault="00230C97" w:rsidP="00230C97">
      <w:pPr>
        <w:tabs>
          <w:tab w:val="left" w:pos="1155"/>
        </w:tabs>
        <w:rPr>
          <w:sz w:val="18"/>
          <w:szCs w:val="18"/>
        </w:rPr>
      </w:pPr>
      <w:r>
        <w:rPr>
          <w:sz w:val="18"/>
          <w:szCs w:val="18"/>
        </w:rPr>
        <w:t xml:space="preserve">                  Контактное лицо: </w:t>
      </w:r>
      <w:proofErr w:type="spellStart"/>
      <w:r>
        <w:rPr>
          <w:sz w:val="18"/>
          <w:szCs w:val="18"/>
        </w:rPr>
        <w:t>Храпкова</w:t>
      </w:r>
      <w:proofErr w:type="spellEnd"/>
      <w:r>
        <w:rPr>
          <w:sz w:val="18"/>
          <w:szCs w:val="18"/>
        </w:rPr>
        <w:t xml:space="preserve"> Светлана Валерьевна </w:t>
      </w:r>
    </w:p>
    <w:p w:rsidR="00230C97" w:rsidRDefault="00230C97" w:rsidP="00230C97">
      <w:pPr>
        <w:numPr>
          <w:ilvl w:val="0"/>
          <w:numId w:val="1"/>
        </w:numPr>
        <w:tabs>
          <w:tab w:val="left" w:pos="1155"/>
        </w:tabs>
        <w:rPr>
          <w:sz w:val="18"/>
          <w:szCs w:val="18"/>
        </w:rPr>
      </w:pPr>
      <w:r>
        <w:rPr>
          <w:b/>
          <w:sz w:val="18"/>
          <w:szCs w:val="18"/>
        </w:rPr>
        <w:t>Сроки предоставления ценовой информации:</w:t>
      </w:r>
      <w:r>
        <w:rPr>
          <w:sz w:val="18"/>
          <w:szCs w:val="18"/>
        </w:rPr>
        <w:t xml:space="preserve"> Заказчик просит предоставить ценовую информацию по предмету закупки </w:t>
      </w:r>
      <w:r w:rsidR="00E51FB2">
        <w:rPr>
          <w:b/>
          <w:sz w:val="18"/>
          <w:szCs w:val="18"/>
          <w:u w:val="single"/>
        </w:rPr>
        <w:t>до 17 ч 00  28.02. 2019</w:t>
      </w:r>
      <w:r>
        <w:rPr>
          <w:b/>
          <w:sz w:val="18"/>
          <w:szCs w:val="18"/>
          <w:u w:val="single"/>
        </w:rPr>
        <w:t xml:space="preserve"> г.  включительно  в соответствии с формой, указанной в потребности</w:t>
      </w:r>
      <w:proofErr w:type="gramStart"/>
      <w:r>
        <w:rPr>
          <w:sz w:val="18"/>
          <w:szCs w:val="18"/>
        </w:rPr>
        <w:t xml:space="preserve"> .</w:t>
      </w:r>
      <w:proofErr w:type="gramEnd"/>
    </w:p>
    <w:p w:rsidR="00230C97" w:rsidRDefault="00230C97" w:rsidP="00230C97">
      <w:pPr>
        <w:numPr>
          <w:ilvl w:val="0"/>
          <w:numId w:val="1"/>
        </w:numPr>
        <w:tabs>
          <w:tab w:val="left" w:pos="1155"/>
        </w:tabs>
        <w:rPr>
          <w:sz w:val="18"/>
          <w:szCs w:val="18"/>
        </w:rPr>
      </w:pPr>
      <w:r>
        <w:rPr>
          <w:sz w:val="18"/>
          <w:szCs w:val="18"/>
        </w:rPr>
        <w:t xml:space="preserve">Проведение данной процедуры сбора не влечёт за собой </w:t>
      </w:r>
      <w:proofErr w:type="gramStart"/>
      <w:r>
        <w:rPr>
          <w:sz w:val="18"/>
          <w:szCs w:val="18"/>
        </w:rPr>
        <w:t>возникновения</w:t>
      </w:r>
      <w:proofErr w:type="gramEnd"/>
      <w:r>
        <w:rPr>
          <w:sz w:val="18"/>
          <w:szCs w:val="18"/>
        </w:rPr>
        <w:t xml:space="preserve"> каких либо обязательств Заказчика.</w:t>
      </w:r>
    </w:p>
    <w:p w:rsidR="00230C97" w:rsidRDefault="00230C97" w:rsidP="00230C97">
      <w:pPr>
        <w:numPr>
          <w:ilvl w:val="0"/>
          <w:numId w:val="1"/>
        </w:numPr>
        <w:rPr>
          <w:sz w:val="18"/>
          <w:szCs w:val="18"/>
        </w:rPr>
      </w:pPr>
      <w:r>
        <w:rPr>
          <w:sz w:val="18"/>
          <w:szCs w:val="18"/>
        </w:rPr>
        <w:t xml:space="preserve">Перечень продуктов питания, необходимых для нужд Муниципального бюджетного дошкольного образовательного учреждения детский сад № 11 г. Коврова </w:t>
      </w:r>
    </w:p>
    <w:p w:rsidR="00230C97" w:rsidRDefault="00E51FB2" w:rsidP="00230C97">
      <w:pPr>
        <w:ind w:left="1065" w:right="424"/>
        <w:rPr>
          <w:b/>
          <w:sz w:val="18"/>
          <w:szCs w:val="18"/>
          <w:u w:val="single"/>
        </w:rPr>
      </w:pPr>
      <w:r>
        <w:rPr>
          <w:b/>
          <w:sz w:val="18"/>
          <w:szCs w:val="18"/>
          <w:u w:val="single"/>
        </w:rPr>
        <w:t>с 01.03.2019г по 29.03. 2019</w:t>
      </w:r>
      <w:r w:rsidR="00230C97">
        <w:rPr>
          <w:b/>
          <w:sz w:val="18"/>
          <w:szCs w:val="18"/>
          <w:u w:val="single"/>
        </w:rPr>
        <w:t xml:space="preserve"> г.</w:t>
      </w:r>
    </w:p>
    <w:p w:rsidR="00230C97" w:rsidRDefault="00230C97" w:rsidP="00230C97">
      <w:pPr>
        <w:rPr>
          <w:sz w:val="18"/>
          <w:szCs w:val="18"/>
        </w:rPr>
      </w:pPr>
    </w:p>
    <w:p w:rsidR="00230C97" w:rsidRDefault="00230C97" w:rsidP="00230C97">
      <w:pPr>
        <w:jc w:val="center"/>
        <w:rPr>
          <w:b/>
          <w:i/>
          <w:sz w:val="18"/>
          <w:szCs w:val="18"/>
        </w:rPr>
      </w:pPr>
      <w:r>
        <w:rPr>
          <w:b/>
          <w:i/>
          <w:sz w:val="18"/>
          <w:szCs w:val="18"/>
        </w:rPr>
        <w:t>Качественные характеристики товаров указаны в соответствии с приложением к постановлению администрации города Коврова от 05.05.2017 № 1095</w:t>
      </w:r>
    </w:p>
    <w:p w:rsidR="00230C97" w:rsidRDefault="00230C97" w:rsidP="00230C97">
      <w:pPr>
        <w:jc w:val="center"/>
        <w:rPr>
          <w:b/>
          <w:color w:val="FF0000"/>
          <w:sz w:val="18"/>
          <w:szCs w:val="18"/>
        </w:rPr>
      </w:pPr>
      <w:r>
        <w:rPr>
          <w:b/>
          <w:color w:val="FF0000"/>
          <w:sz w:val="18"/>
          <w:szCs w:val="18"/>
        </w:rPr>
        <w:t>Продукты питания принимаются при наличии всех документов установленного образца, удостоверяющих их качество и безопасность. Обязательно наличие маркировочных ярлыков.</w:t>
      </w:r>
    </w:p>
    <w:p w:rsidR="00230C97" w:rsidRDefault="00230C97" w:rsidP="00230C97">
      <w:pPr>
        <w:jc w:val="center"/>
        <w:rPr>
          <w:b/>
          <w:color w:val="FF0000"/>
          <w:sz w:val="18"/>
          <w:szCs w:val="18"/>
        </w:rPr>
      </w:pPr>
    </w:p>
    <w:p w:rsidR="00230C97" w:rsidRDefault="00230C97" w:rsidP="00230C97">
      <w:pPr>
        <w:jc w:val="center"/>
        <w:rPr>
          <w:b/>
          <w:color w:val="FF0000"/>
          <w:sz w:val="18"/>
          <w:szCs w:val="18"/>
        </w:rPr>
      </w:pPr>
    </w:p>
    <w:tbl>
      <w:tblPr>
        <w:tblW w:w="9660" w:type="dxa"/>
        <w:tblInd w:w="93" w:type="dxa"/>
        <w:tblLayout w:type="fixed"/>
        <w:tblLook w:val="04A0"/>
      </w:tblPr>
      <w:tblGrid>
        <w:gridCol w:w="473"/>
        <w:gridCol w:w="2097"/>
        <w:gridCol w:w="2283"/>
        <w:gridCol w:w="1319"/>
        <w:gridCol w:w="1928"/>
        <w:gridCol w:w="948"/>
        <w:gridCol w:w="612"/>
      </w:tblGrid>
      <w:tr w:rsidR="00230C97" w:rsidTr="00230C97">
        <w:trPr>
          <w:trHeight w:val="678"/>
        </w:trPr>
        <w:tc>
          <w:tcPr>
            <w:tcW w:w="472" w:type="dxa"/>
            <w:tcBorders>
              <w:top w:val="single" w:sz="4" w:space="0" w:color="auto"/>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w:t>
            </w:r>
          </w:p>
          <w:p w:rsidR="00230C97" w:rsidRDefault="00230C97">
            <w:pPr>
              <w:spacing w:line="276" w:lineRule="auto"/>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096" w:type="dxa"/>
            <w:tcBorders>
              <w:top w:val="single" w:sz="4" w:space="0" w:color="auto"/>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Наименование отдельного вида товаров, работ, услуг</w:t>
            </w:r>
          </w:p>
        </w:tc>
        <w:tc>
          <w:tcPr>
            <w:tcW w:w="2282" w:type="dxa"/>
            <w:tcBorders>
              <w:top w:val="single" w:sz="4" w:space="0" w:color="auto"/>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Качественные характеристики продуктов, требования к их безопасности и потребительским свойствам</w:t>
            </w:r>
          </w:p>
        </w:tc>
        <w:tc>
          <w:tcPr>
            <w:tcW w:w="1318" w:type="dxa"/>
            <w:tcBorders>
              <w:top w:val="single" w:sz="4" w:space="0" w:color="auto"/>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Необходимое количество товара (</w:t>
            </w:r>
            <w:proofErr w:type="gramStart"/>
            <w:r>
              <w:rPr>
                <w:b/>
                <w:sz w:val="18"/>
                <w:szCs w:val="18"/>
              </w:rPr>
              <w:t>кг</w:t>
            </w:r>
            <w:proofErr w:type="gramEnd"/>
            <w:r>
              <w:rPr>
                <w:b/>
                <w:sz w:val="18"/>
                <w:szCs w:val="18"/>
              </w:rPr>
              <w:t>)</w:t>
            </w:r>
          </w:p>
        </w:tc>
        <w:tc>
          <w:tcPr>
            <w:tcW w:w="1927" w:type="dxa"/>
            <w:tcBorders>
              <w:top w:val="single" w:sz="4" w:space="0" w:color="auto"/>
              <w:left w:val="nil"/>
              <w:bottom w:val="single" w:sz="4" w:space="0" w:color="auto"/>
              <w:right w:val="single" w:sz="4" w:space="0" w:color="auto"/>
            </w:tcBorders>
            <w:hideMark/>
          </w:tcPr>
          <w:p w:rsidR="00230C97" w:rsidRDefault="00230C97">
            <w:pPr>
              <w:spacing w:line="276" w:lineRule="auto"/>
              <w:jc w:val="center"/>
              <w:rPr>
                <w:b/>
                <w:sz w:val="18"/>
                <w:szCs w:val="18"/>
              </w:rPr>
            </w:pPr>
            <w:r>
              <w:rPr>
                <w:sz w:val="18"/>
                <w:szCs w:val="18"/>
              </w:rPr>
              <w:t>Сроки поставки товара</w:t>
            </w:r>
          </w:p>
        </w:tc>
        <w:tc>
          <w:tcPr>
            <w:tcW w:w="947" w:type="dxa"/>
            <w:tcBorders>
              <w:top w:val="single" w:sz="4" w:space="0" w:color="auto"/>
              <w:left w:val="nil"/>
              <w:bottom w:val="single" w:sz="4" w:space="0" w:color="auto"/>
              <w:right w:val="single" w:sz="4" w:space="0" w:color="auto"/>
            </w:tcBorders>
            <w:hideMark/>
          </w:tcPr>
          <w:p w:rsidR="00230C97" w:rsidRDefault="00230C97">
            <w:pPr>
              <w:spacing w:line="276" w:lineRule="auto"/>
              <w:jc w:val="center"/>
              <w:rPr>
                <w:b/>
                <w:sz w:val="18"/>
                <w:szCs w:val="18"/>
              </w:rPr>
            </w:pPr>
            <w:r>
              <w:rPr>
                <w:sz w:val="18"/>
                <w:szCs w:val="18"/>
              </w:rPr>
              <w:t>Цена единицы товара</w:t>
            </w:r>
          </w:p>
        </w:tc>
        <w:tc>
          <w:tcPr>
            <w:tcW w:w="612" w:type="dxa"/>
            <w:tcBorders>
              <w:top w:val="single" w:sz="4" w:space="0" w:color="auto"/>
              <w:left w:val="nil"/>
              <w:bottom w:val="single" w:sz="4" w:space="0" w:color="auto"/>
              <w:right w:val="single" w:sz="4" w:space="0" w:color="auto"/>
            </w:tcBorders>
            <w:hideMark/>
          </w:tcPr>
          <w:p w:rsidR="00230C97" w:rsidRDefault="00230C97">
            <w:pPr>
              <w:spacing w:line="276" w:lineRule="auto"/>
              <w:rPr>
                <w:sz w:val="18"/>
                <w:szCs w:val="18"/>
              </w:rPr>
            </w:pPr>
            <w:r>
              <w:rPr>
                <w:sz w:val="18"/>
                <w:szCs w:val="18"/>
              </w:rPr>
              <w:t>Общая цена контракта на указанных условиях</w:t>
            </w:r>
          </w:p>
        </w:tc>
      </w:tr>
      <w:tr w:rsidR="00230C97" w:rsidTr="00230C97">
        <w:trPr>
          <w:trHeight w:val="105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1</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Яйцо куриное, пищевое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rPr>
                <w:b/>
                <w:bCs/>
                <w:sz w:val="18"/>
                <w:szCs w:val="18"/>
              </w:rPr>
            </w:pPr>
            <w:r>
              <w:rPr>
                <w:b/>
                <w:bCs/>
                <w:sz w:val="18"/>
                <w:szCs w:val="18"/>
              </w:rPr>
              <w:t xml:space="preserve">ГОСТ 31654-2012  </w:t>
            </w:r>
            <w:proofErr w:type="gramStart"/>
            <w:r>
              <w:rPr>
                <w:sz w:val="18"/>
                <w:szCs w:val="18"/>
              </w:rPr>
              <w:t>Столовое</w:t>
            </w:r>
            <w:proofErr w:type="gramEnd"/>
            <w:r>
              <w:rPr>
                <w:sz w:val="18"/>
                <w:szCs w:val="18"/>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 </w:t>
            </w:r>
          </w:p>
        </w:tc>
        <w:tc>
          <w:tcPr>
            <w:tcW w:w="1318" w:type="dxa"/>
            <w:tcBorders>
              <w:top w:val="nil"/>
              <w:left w:val="nil"/>
              <w:bottom w:val="single" w:sz="4" w:space="0" w:color="auto"/>
              <w:right w:val="single" w:sz="4" w:space="0" w:color="auto"/>
            </w:tcBorders>
            <w:hideMark/>
          </w:tcPr>
          <w:p w:rsidR="00230C97" w:rsidRDefault="00893779">
            <w:pPr>
              <w:spacing w:line="276" w:lineRule="auto"/>
              <w:jc w:val="center"/>
              <w:rPr>
                <w:b/>
                <w:bCs/>
                <w:sz w:val="18"/>
                <w:szCs w:val="18"/>
              </w:rPr>
            </w:pPr>
            <w:r>
              <w:rPr>
                <w:b/>
                <w:bCs/>
                <w:sz w:val="18"/>
                <w:szCs w:val="18"/>
              </w:rPr>
              <w:t>12</w:t>
            </w:r>
            <w:r w:rsidR="00230C97">
              <w:rPr>
                <w:b/>
                <w:bCs/>
                <w:sz w:val="18"/>
                <w:szCs w:val="18"/>
              </w:rPr>
              <w:t xml:space="preserve">00 </w:t>
            </w:r>
            <w:proofErr w:type="spellStart"/>
            <w:proofErr w:type="gramStart"/>
            <w:r w:rsidR="00230C97">
              <w:rPr>
                <w:b/>
                <w:bCs/>
                <w:sz w:val="18"/>
                <w:szCs w:val="18"/>
              </w:rPr>
              <w:t>шт</w:t>
            </w:r>
            <w:proofErr w:type="spellEnd"/>
            <w:proofErr w:type="gramEnd"/>
          </w:p>
        </w:tc>
        <w:tc>
          <w:tcPr>
            <w:tcW w:w="1927" w:type="dxa"/>
            <w:tcBorders>
              <w:top w:val="nil"/>
              <w:left w:val="nil"/>
              <w:bottom w:val="single" w:sz="4" w:space="0" w:color="auto"/>
              <w:right w:val="single" w:sz="4" w:space="0" w:color="auto"/>
            </w:tcBorders>
          </w:tcPr>
          <w:p w:rsidR="00230C97" w:rsidRDefault="00230C97">
            <w:pPr>
              <w:spacing w:line="276" w:lineRule="auto"/>
              <w:ind w:left="543" w:right="424" w:hanging="141"/>
              <w:rPr>
                <w:b/>
                <w:sz w:val="18"/>
                <w:szCs w:val="18"/>
                <w:u w:val="single"/>
              </w:rPr>
            </w:pPr>
          </w:p>
          <w:p w:rsidR="00230C97" w:rsidRDefault="00893779" w:rsidP="00D76DEC">
            <w:pPr>
              <w:spacing w:line="276" w:lineRule="auto"/>
              <w:ind w:left="118" w:right="424" w:hanging="141"/>
              <w:rPr>
                <w:b/>
                <w:bCs/>
                <w:sz w:val="18"/>
                <w:szCs w:val="18"/>
              </w:rPr>
            </w:pPr>
            <w:r>
              <w:rPr>
                <w:b/>
                <w:sz w:val="18"/>
                <w:szCs w:val="18"/>
                <w:u w:val="single"/>
              </w:rPr>
              <w:t>0</w:t>
            </w:r>
            <w:r w:rsidR="00E51FB2">
              <w:rPr>
                <w:b/>
                <w:sz w:val="18"/>
                <w:szCs w:val="18"/>
                <w:u w:val="single"/>
              </w:rPr>
              <w:t>1.03.2019г по 29.03</w:t>
            </w:r>
            <w:r w:rsidR="00230C97">
              <w:rPr>
                <w:b/>
                <w:sz w:val="18"/>
                <w:szCs w:val="18"/>
                <w:u w:val="single"/>
              </w:rPr>
              <w:t>.201</w:t>
            </w:r>
            <w:r w:rsidR="00E51FB2">
              <w:rPr>
                <w:b/>
                <w:sz w:val="18"/>
                <w:szCs w:val="18"/>
                <w:u w:val="single"/>
              </w:rPr>
              <w:t>9</w:t>
            </w:r>
          </w:p>
        </w:tc>
        <w:tc>
          <w:tcPr>
            <w:tcW w:w="1559" w:type="dxa"/>
            <w:gridSpan w:val="2"/>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color w:val="FF0000"/>
                <w:sz w:val="18"/>
                <w:szCs w:val="18"/>
              </w:rPr>
              <w:t>Указывается поставщиком в коммерческом предложении</w:t>
            </w:r>
          </w:p>
        </w:tc>
      </w:tr>
      <w:tr w:rsidR="00230C97" w:rsidTr="00230C97">
        <w:trPr>
          <w:trHeight w:val="2331"/>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2</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Рыба мороженная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1168-86</w:t>
            </w:r>
            <w:r>
              <w:rPr>
                <w:sz w:val="18"/>
                <w:szCs w:val="18"/>
              </w:rPr>
              <w:t xml:space="preserve"> или </w:t>
            </w:r>
            <w:r>
              <w:rPr>
                <w:b/>
                <w:bCs/>
                <w:sz w:val="18"/>
                <w:szCs w:val="18"/>
              </w:rPr>
              <w:t>ГОСТ 32366-2013</w:t>
            </w:r>
            <w:r>
              <w:rPr>
                <w:sz w:val="18"/>
                <w:szCs w:val="18"/>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Pr>
                <w:sz w:val="18"/>
                <w:szCs w:val="18"/>
              </w:rPr>
              <w:t>побитости</w:t>
            </w:r>
            <w:proofErr w:type="spellEnd"/>
            <w:r>
              <w:rPr>
                <w:sz w:val="18"/>
                <w:szCs w:val="18"/>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90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3754"/>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3</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Мясо бескостное охлажденное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31797-2012 производства Российской Федерации </w:t>
            </w:r>
            <w:r>
              <w:rPr>
                <w:sz w:val="18"/>
                <w:szCs w:val="18"/>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Pr>
                <w:sz w:val="18"/>
                <w:szCs w:val="18"/>
              </w:rPr>
              <w:t>Охлаждённое</w:t>
            </w:r>
            <w:proofErr w:type="gramEnd"/>
            <w:r>
              <w:rPr>
                <w:sz w:val="18"/>
                <w:szCs w:val="18"/>
              </w:rPr>
              <w:t xml:space="preserve">, бескостное, категория 1,  с массовой долей соединительной и жировой ткани и жил не более 9%,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Pr>
                <w:sz w:val="18"/>
                <w:szCs w:val="18"/>
              </w:rPr>
              <w:t>побитостей</w:t>
            </w:r>
            <w:proofErr w:type="spellEnd"/>
            <w:r>
              <w:rPr>
                <w:sz w:val="18"/>
                <w:szCs w:val="18"/>
              </w:rPr>
              <w:t xml:space="preserve">.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2131"/>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4</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Мясо бескостное замороженное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31797-2012</w:t>
            </w:r>
            <w:r>
              <w:rPr>
                <w:sz w:val="18"/>
                <w:szCs w:val="18"/>
              </w:rPr>
              <w:t xml:space="preserve"> </w:t>
            </w:r>
            <w:r>
              <w:rPr>
                <w:b/>
                <w:bCs/>
                <w:sz w:val="18"/>
                <w:szCs w:val="18"/>
              </w:rPr>
              <w:t xml:space="preserve">или 31799-2012 или ГОСТ </w:t>
            </w:r>
            <w:proofErr w:type="gramStart"/>
            <w:r>
              <w:rPr>
                <w:b/>
                <w:bCs/>
                <w:sz w:val="18"/>
                <w:szCs w:val="18"/>
              </w:rPr>
              <w:t>Р</w:t>
            </w:r>
            <w:proofErr w:type="gramEnd"/>
            <w:r>
              <w:rPr>
                <w:b/>
                <w:bCs/>
                <w:sz w:val="18"/>
                <w:szCs w:val="18"/>
              </w:rPr>
              <w:t xml:space="preserve"> 54704-2011</w:t>
            </w:r>
            <w:r>
              <w:rPr>
                <w:sz w:val="18"/>
                <w:szCs w:val="18"/>
              </w:rPr>
              <w:t xml:space="preserve"> </w:t>
            </w:r>
            <w:r>
              <w:rPr>
                <w:b/>
                <w:bCs/>
                <w:sz w:val="18"/>
                <w:szCs w:val="18"/>
              </w:rPr>
              <w:t xml:space="preserve">производства Российской Федерации </w:t>
            </w:r>
            <w:r>
              <w:rPr>
                <w:sz w:val="18"/>
                <w:szCs w:val="18"/>
              </w:rPr>
              <w:t>Говядина или телятина, в том числе для производства продуктов питания детей раннего возраста. Класс</w:t>
            </w:r>
            <w:proofErr w:type="gramStart"/>
            <w:r>
              <w:rPr>
                <w:sz w:val="18"/>
                <w:szCs w:val="18"/>
              </w:rPr>
              <w:t xml:space="preserve"> А</w:t>
            </w:r>
            <w:proofErr w:type="gramEnd"/>
            <w:r>
              <w:rPr>
                <w:sz w:val="18"/>
                <w:szCs w:val="18"/>
              </w:rPr>
              <w:t xml:space="preserve"> – мясо </w:t>
            </w:r>
            <w:proofErr w:type="spellStart"/>
            <w:r>
              <w:rPr>
                <w:sz w:val="18"/>
                <w:szCs w:val="18"/>
              </w:rPr>
              <w:t>жилованное</w:t>
            </w:r>
            <w:proofErr w:type="spellEnd"/>
            <w:r>
              <w:rPr>
                <w:sz w:val="18"/>
                <w:szCs w:val="18"/>
              </w:rPr>
              <w:t xml:space="preserve">, замороженное, в блоках, бескостное; группа 1 говядина; подгруппа 1.1 – массовой долей соединительной и жировой ткани не более 9%. По органолептическим показателям мясо в блоках должно быть монолитное, поверхность блоков – твёрдая, цвет – свойственный данному виду сырья в замороженном состоянии; температура в толще мяса – не выше минус 18°С. Не допускается в замороженных блоках и на их поверхности наличия льда и снега. Без содержания фосфатов.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90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934"/>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5</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Мясо бескостное замороженное свинина</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Мясо свинины нежирных сортов, с массовой долей жировой и соединительной ткани не более 20%</w:t>
            </w:r>
            <w:r>
              <w:rPr>
                <w:color w:val="000000"/>
                <w:sz w:val="18"/>
                <w:szCs w:val="18"/>
              </w:rPr>
              <w:t xml:space="preserve"> </w:t>
            </w:r>
            <w:r>
              <w:rPr>
                <w:b/>
                <w:bCs/>
                <w:color w:val="000000"/>
                <w:sz w:val="18"/>
                <w:szCs w:val="18"/>
              </w:rPr>
              <w:t xml:space="preserve">ГОСТ 31778-2012 или ГОСТ </w:t>
            </w:r>
            <w:r>
              <w:rPr>
                <w:b/>
                <w:bCs/>
                <w:sz w:val="18"/>
                <w:szCs w:val="18"/>
              </w:rPr>
              <w:t xml:space="preserve">31799-2012 </w:t>
            </w:r>
            <w:r>
              <w:rPr>
                <w:b/>
                <w:bCs/>
                <w:color w:val="000000"/>
                <w:sz w:val="18"/>
                <w:szCs w:val="18"/>
              </w:rPr>
              <w:t xml:space="preserve"> </w:t>
            </w:r>
            <w:r>
              <w:rPr>
                <w:color w:val="000000"/>
                <w:sz w:val="18"/>
                <w:szCs w:val="18"/>
              </w:rPr>
              <w:t xml:space="preserve"> 1 сорт - вырезка спинной части и (или) вырезка лопаточной </w:t>
            </w:r>
            <w:proofErr w:type="gramStart"/>
            <w:r>
              <w:rPr>
                <w:color w:val="000000"/>
                <w:sz w:val="18"/>
                <w:szCs w:val="18"/>
              </w:rPr>
              <w:t>и(</w:t>
            </w:r>
            <w:proofErr w:type="gramEnd"/>
            <w:r>
              <w:rPr>
                <w:color w:val="000000"/>
                <w:sz w:val="18"/>
                <w:szCs w:val="18"/>
              </w:rPr>
              <w:t xml:space="preserve">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60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99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6</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Мясо кур (грудка), в том числе для детского питания охлажденная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31962-2013 </w:t>
            </w:r>
            <w:r>
              <w:rPr>
                <w:bCs/>
                <w:sz w:val="18"/>
                <w:szCs w:val="18"/>
              </w:rPr>
              <w:t>или по техническим условиям</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 xml:space="preserve">хлажденное,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35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345"/>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7</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Мясо кур (грудка), в том числе для детского питания замороженная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31962-2013 </w:t>
            </w:r>
            <w:r>
              <w:rPr>
                <w:bCs/>
                <w:sz w:val="18"/>
                <w:szCs w:val="18"/>
              </w:rPr>
              <w:t>или по техническим условиям</w:t>
            </w:r>
            <w:r>
              <w:rPr>
                <w:sz w:val="18"/>
                <w:szCs w:val="18"/>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 -2</w:t>
            </w:r>
            <w:proofErr w:type="gramStart"/>
            <w:r>
              <w:rPr>
                <w:sz w:val="18"/>
                <w:szCs w:val="18"/>
              </w:rPr>
              <w:t>°С</w:t>
            </w:r>
            <w:proofErr w:type="gramEnd"/>
            <w:r>
              <w:rPr>
                <w:sz w:val="18"/>
                <w:szCs w:val="18"/>
              </w:rPr>
              <w:t xml:space="preserve"> до -8°С включительно.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64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8</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Мясо кур (тушки) для детского питания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 ГОСТ 31962-2013 </w:t>
            </w:r>
            <w:r>
              <w:rPr>
                <w:sz w:val="18"/>
                <w:szCs w:val="18"/>
              </w:rPr>
              <w:t xml:space="preserve">Тушки цыплят или цыплят-бройлеров. Качество - 1 сорт.  </w:t>
            </w:r>
            <w:proofErr w:type="gramStart"/>
            <w:r>
              <w:rPr>
                <w:sz w:val="18"/>
                <w:szCs w:val="18"/>
              </w:rPr>
              <w:t>Тушки</w:t>
            </w:r>
            <w:proofErr w:type="gramEnd"/>
            <w:r>
              <w:rPr>
                <w:sz w:val="18"/>
                <w:szCs w:val="18"/>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Pr>
                <w:sz w:val="18"/>
                <w:szCs w:val="18"/>
              </w:rPr>
              <w:t>заплюсневый</w:t>
            </w:r>
            <w:proofErr w:type="spellEnd"/>
            <w:r>
              <w:rPr>
                <w:sz w:val="18"/>
                <w:szCs w:val="18"/>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Pr>
                <w:sz w:val="18"/>
                <w:szCs w:val="18"/>
              </w:rPr>
              <w:t>хрящевидный</w:t>
            </w:r>
            <w:proofErr w:type="spellEnd"/>
            <w:r>
              <w:rPr>
                <w:sz w:val="18"/>
                <w:szCs w:val="18"/>
              </w:rPr>
              <w:t xml:space="preserve">, </w:t>
            </w:r>
            <w:proofErr w:type="spellStart"/>
            <w:r>
              <w:rPr>
                <w:sz w:val="18"/>
                <w:szCs w:val="18"/>
              </w:rPr>
              <w:t>легкосгибаемый</w:t>
            </w:r>
            <w:proofErr w:type="spellEnd"/>
            <w:r>
              <w:rPr>
                <w:sz w:val="18"/>
                <w:szCs w:val="18"/>
              </w:rPr>
              <w:t xml:space="preserve">.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518"/>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9</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Масло подсолнечное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1129-2013 </w:t>
            </w:r>
            <w:r>
              <w:rPr>
                <w:sz w:val="18"/>
                <w:szCs w:val="18"/>
              </w:rPr>
              <w:t>Рафинированное, дезодорированное, первого или высшего сорта качества</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20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816"/>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10</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Молоко питьевое </w:t>
            </w:r>
            <w:proofErr w:type="spellStart"/>
            <w:r>
              <w:rPr>
                <w:sz w:val="18"/>
                <w:szCs w:val="18"/>
              </w:rPr>
              <w:t>ультрапастеризованное</w:t>
            </w:r>
            <w:proofErr w:type="spellEnd"/>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w:t>
            </w:r>
            <w:r>
              <w:rPr>
                <w:b/>
                <w:bCs/>
                <w:sz w:val="18"/>
                <w:szCs w:val="18"/>
              </w:rPr>
              <w:lastRenderedPageBreak/>
              <w:t xml:space="preserve">31450-2013 </w:t>
            </w:r>
            <w:proofErr w:type="spellStart"/>
            <w:r>
              <w:rPr>
                <w:sz w:val="18"/>
                <w:szCs w:val="18"/>
              </w:rPr>
              <w:t>Ультрапастеризованное</w:t>
            </w:r>
            <w:proofErr w:type="spellEnd"/>
            <w:r>
              <w:rPr>
                <w:sz w:val="18"/>
                <w:szCs w:val="18"/>
              </w:rPr>
              <w:t xml:space="preserve">, из натурального молока, с массовой долей жира 3,2 %.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lastRenderedPageBreak/>
              <w:t>50 л</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96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11</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Молоко питьевое пастеризованное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31450-2013 </w:t>
            </w:r>
            <w:r>
              <w:rPr>
                <w:sz w:val="18"/>
                <w:szCs w:val="18"/>
              </w:rPr>
              <w:t xml:space="preserve">Пастеризованное, нормализованное, из натурального молока, с массовой долей жира 3,2 %.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400 л</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058"/>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12</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Творог классический нежирный и полужирный фасованный</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w:t>
            </w:r>
            <w:proofErr w:type="gramStart"/>
            <w:r>
              <w:rPr>
                <w:b/>
                <w:bCs/>
                <w:sz w:val="18"/>
                <w:szCs w:val="18"/>
              </w:rPr>
              <w:t>Р</w:t>
            </w:r>
            <w:proofErr w:type="gramEnd"/>
            <w:r>
              <w:rPr>
                <w:b/>
                <w:bCs/>
                <w:sz w:val="18"/>
                <w:szCs w:val="18"/>
              </w:rPr>
              <w:t xml:space="preserve"> 31453-2013  или по техническим условиям. </w:t>
            </w:r>
            <w:r>
              <w:rPr>
                <w:sz w:val="18"/>
                <w:szCs w:val="18"/>
              </w:rPr>
              <w:t>Из натурального или нормализованного молока. Творог нежирный или классический, с массовой долей жира от 0,5% до 9% с кислотностью не более 150Т.</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50 кг</w:t>
            </w:r>
          </w:p>
        </w:tc>
        <w:tc>
          <w:tcPr>
            <w:tcW w:w="1927" w:type="dxa"/>
            <w:tcBorders>
              <w:top w:val="nil"/>
              <w:left w:val="nil"/>
              <w:bottom w:val="single" w:sz="4" w:space="0" w:color="auto"/>
              <w:right w:val="single" w:sz="4" w:space="0" w:color="auto"/>
            </w:tcBorders>
          </w:tcPr>
          <w:p w:rsidR="00230C97" w:rsidRDefault="00230C97">
            <w:pPr>
              <w:spacing w:line="276" w:lineRule="auto"/>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rPr>
                <w:sz w:val="18"/>
                <w:szCs w:val="18"/>
              </w:rPr>
            </w:pPr>
          </w:p>
        </w:tc>
      </w:tr>
      <w:tr w:rsidR="00230C97" w:rsidTr="00230C97">
        <w:trPr>
          <w:trHeight w:val="1284"/>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13</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Сметана</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В соответствии Таможенного союза ТРТС 023/2011 утвержденный решением Таможенного союза от 09.12.2011 №882 и </w:t>
            </w:r>
            <w:r>
              <w:rPr>
                <w:b/>
                <w:bCs/>
                <w:sz w:val="18"/>
                <w:szCs w:val="18"/>
              </w:rPr>
              <w:t>ГОСТ 31452-2012.</w:t>
            </w:r>
            <w:r>
              <w:rPr>
                <w:sz w:val="18"/>
                <w:szCs w:val="18"/>
              </w:rPr>
              <w:t>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15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952"/>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14</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proofErr w:type="gramStart"/>
            <w:r>
              <w:rPr>
                <w:sz w:val="18"/>
                <w:szCs w:val="18"/>
              </w:rPr>
              <w:t>Молоко</w:t>
            </w:r>
            <w:proofErr w:type="gramEnd"/>
            <w:r>
              <w:rPr>
                <w:sz w:val="18"/>
                <w:szCs w:val="18"/>
              </w:rPr>
              <w:t xml:space="preserve"> сгущенное с сахаром</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31688-2012 </w:t>
            </w:r>
            <w:r>
              <w:rPr>
                <w:sz w:val="18"/>
                <w:szCs w:val="18"/>
              </w:rPr>
              <w:t>Массовая доля жира - не менее 8,5%.</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662"/>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15</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Масло сливочное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32261-2013 </w:t>
            </w:r>
            <w:r>
              <w:rPr>
                <w:sz w:val="18"/>
                <w:szCs w:val="18"/>
              </w:rPr>
              <w:t xml:space="preserve">Сорт высший. С массовой долей жира не менее 72,5%, влаги - не более 25%.  Жировая фаза </w:t>
            </w:r>
            <w:r>
              <w:rPr>
                <w:sz w:val="18"/>
                <w:szCs w:val="18"/>
              </w:rPr>
              <w:lastRenderedPageBreak/>
              <w:t xml:space="preserve">в масле должна содержать только молочный жир коровьего молока. Без содержания, консервантов, искусственных красителей (кроме </w:t>
            </w:r>
            <w:proofErr w:type="spellStart"/>
            <w:proofErr w:type="gramStart"/>
            <w:r>
              <w:rPr>
                <w:sz w:val="18"/>
                <w:szCs w:val="18"/>
              </w:rPr>
              <w:t>бета-каротина</w:t>
            </w:r>
            <w:proofErr w:type="spellEnd"/>
            <w:proofErr w:type="gramEnd"/>
            <w:r>
              <w:rPr>
                <w:sz w:val="18"/>
                <w:szCs w:val="18"/>
              </w:rPr>
              <w:t xml:space="preserve">) и </w:t>
            </w:r>
            <w:proofErr w:type="spellStart"/>
            <w:r>
              <w:rPr>
                <w:sz w:val="18"/>
                <w:szCs w:val="18"/>
              </w:rPr>
              <w:t>ароматизаторов</w:t>
            </w:r>
            <w:proofErr w:type="spellEnd"/>
            <w:r>
              <w:rPr>
                <w:sz w:val="18"/>
                <w:szCs w:val="18"/>
              </w:rPr>
              <w:t xml:space="preserve">; содержание </w:t>
            </w:r>
            <w:proofErr w:type="spellStart"/>
            <w:r>
              <w:rPr>
                <w:sz w:val="18"/>
                <w:szCs w:val="18"/>
              </w:rPr>
              <w:t>транс-изомеров</w:t>
            </w:r>
            <w:proofErr w:type="spellEnd"/>
            <w:r>
              <w:rPr>
                <w:sz w:val="18"/>
                <w:szCs w:val="18"/>
              </w:rPr>
              <w:t xml:space="preserve"> жирных кислот – не допускается.</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lastRenderedPageBreak/>
              <w:t>30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103"/>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16</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Сыр твёрдый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32260-2013. </w:t>
            </w:r>
            <w:r>
              <w:rPr>
                <w:sz w:val="18"/>
                <w:szCs w:val="18"/>
              </w:rPr>
              <w:t xml:space="preserve">Сорт высший. </w:t>
            </w:r>
            <w:proofErr w:type="gramStart"/>
            <w:r>
              <w:rPr>
                <w:sz w:val="18"/>
                <w:szCs w:val="18"/>
              </w:rPr>
              <w:t>Произведён</w:t>
            </w:r>
            <w:proofErr w:type="gramEnd"/>
            <w:r>
              <w:rPr>
                <w:sz w:val="18"/>
                <w:szCs w:val="18"/>
              </w:rPr>
              <w:t xml:space="preserve"> из молока, без добавления немолочных компонентов. С массовой долей жира не более 50±1,6 %, влаги – не более 43 %, соли – от 1,3 до 1,8 %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10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17</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Изделия хлебобулочные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2077-84 или СТО</w:t>
            </w:r>
            <w:r>
              <w:rPr>
                <w:sz w:val="18"/>
                <w:szCs w:val="18"/>
              </w:rPr>
              <w:t xml:space="preserve">. 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массовой долей поваренной соли не более 1 % .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90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970"/>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18</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Изделия хлебобулочные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27842-88 или ГОСТ </w:t>
            </w:r>
            <w:r>
              <w:rPr>
                <w:b/>
                <w:sz w:val="18"/>
                <w:szCs w:val="18"/>
              </w:rPr>
              <w:t>27844-88 или</w:t>
            </w:r>
            <w:r>
              <w:rPr>
                <w:b/>
                <w:bCs/>
                <w:sz w:val="18"/>
                <w:szCs w:val="18"/>
              </w:rPr>
              <w:t xml:space="preserve"> СТО</w:t>
            </w:r>
            <w:r>
              <w:rPr>
                <w:sz w:val="18"/>
                <w:szCs w:val="18"/>
              </w:rPr>
              <w:t xml:space="preserve">. 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w:t>
            </w:r>
            <w:r>
              <w:rPr>
                <w:sz w:val="18"/>
                <w:szCs w:val="18"/>
              </w:rPr>
              <w:lastRenderedPageBreak/>
              <w:t xml:space="preserve">массовой долей поваренной соли не более 1 %.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lastRenderedPageBreak/>
              <w:t>110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012"/>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19</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Печенье «Юбилейное» или эквивалент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24901-2014</w:t>
            </w:r>
            <w:r>
              <w:rPr>
                <w:sz w:val="18"/>
                <w:szCs w:val="18"/>
              </w:rPr>
              <w:t xml:space="preserve"> или по техническим условиям. 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Pr>
                <w:sz w:val="18"/>
                <w:szCs w:val="18"/>
              </w:rPr>
              <w:t>гидрогенизированных</w:t>
            </w:r>
            <w:proofErr w:type="spellEnd"/>
            <w:r>
              <w:rPr>
                <w:sz w:val="18"/>
                <w:szCs w:val="18"/>
              </w:rPr>
              <w:t xml:space="preserve"> жиров.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20</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Вафли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w:t>
            </w:r>
            <w:r>
              <w:rPr>
                <w:b/>
                <w:color w:val="0E141A"/>
                <w:sz w:val="18"/>
                <w:szCs w:val="18"/>
                <w:shd w:val="clear" w:color="auto" w:fill="F2F4F6"/>
              </w:rPr>
              <w:t xml:space="preserve"> 14031-2014</w:t>
            </w:r>
            <w:r>
              <w:rPr>
                <w:rFonts w:ascii="Arial" w:hAnsi="Arial" w:cs="Arial"/>
                <w:color w:val="0E141A"/>
                <w:sz w:val="18"/>
                <w:szCs w:val="18"/>
                <w:shd w:val="clear" w:color="auto" w:fill="F2F4F6"/>
              </w:rPr>
              <w:t> </w:t>
            </w:r>
            <w:r>
              <w:rPr>
                <w:sz w:val="18"/>
                <w:szCs w:val="18"/>
              </w:rPr>
              <w:t xml:space="preserve"> или по техническим условиям. </w:t>
            </w:r>
            <w:proofErr w:type="gramStart"/>
            <w:r>
              <w:rPr>
                <w:sz w:val="18"/>
                <w:szCs w:val="18"/>
              </w:rPr>
              <w:t>Прямоугольные или в виде палочек, без глазури.</w:t>
            </w:r>
            <w:proofErr w:type="gramEnd"/>
            <w:r>
              <w:rPr>
                <w:sz w:val="18"/>
                <w:szCs w:val="18"/>
              </w:rPr>
              <w:t xml:space="preserve"> С жировой начинкой или фруктовой начинкой или начинкой пралине и типа пралине. Без использования кулинарных и других </w:t>
            </w:r>
            <w:proofErr w:type="spellStart"/>
            <w:r>
              <w:rPr>
                <w:sz w:val="18"/>
                <w:szCs w:val="18"/>
              </w:rPr>
              <w:t>гидрогенизированных</w:t>
            </w:r>
            <w:proofErr w:type="spellEnd"/>
            <w:r>
              <w:rPr>
                <w:sz w:val="18"/>
                <w:szCs w:val="18"/>
              </w:rPr>
              <w:t xml:space="preserve"> </w:t>
            </w:r>
            <w:proofErr w:type="spellStart"/>
            <w:r>
              <w:rPr>
                <w:sz w:val="18"/>
                <w:szCs w:val="18"/>
              </w:rPr>
              <w:t>жиров</w:t>
            </w:r>
            <w:proofErr w:type="gramStart"/>
            <w:r>
              <w:rPr>
                <w:sz w:val="18"/>
                <w:szCs w:val="18"/>
              </w:rPr>
              <w:t>.С</w:t>
            </w:r>
            <w:proofErr w:type="spellEnd"/>
            <w:proofErr w:type="gramEnd"/>
            <w:r>
              <w:rPr>
                <w:sz w:val="18"/>
                <w:szCs w:val="18"/>
              </w:rPr>
              <w:t xml:space="preserve"> содержанием жира от 17,2 до 25%.</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10кг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725"/>
        </w:trPr>
        <w:tc>
          <w:tcPr>
            <w:tcW w:w="472" w:type="dxa"/>
            <w:vMerge w:val="restart"/>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21</w:t>
            </w:r>
          </w:p>
        </w:tc>
        <w:tc>
          <w:tcPr>
            <w:tcW w:w="2096" w:type="dxa"/>
            <w:vMerge w:val="restart"/>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Макаронные изделия</w:t>
            </w:r>
          </w:p>
        </w:tc>
        <w:tc>
          <w:tcPr>
            <w:tcW w:w="2282" w:type="dxa"/>
            <w:vMerge w:val="restart"/>
            <w:tcBorders>
              <w:top w:val="nil"/>
              <w:left w:val="single" w:sz="4" w:space="0" w:color="auto"/>
              <w:bottom w:val="single" w:sz="4" w:space="0" w:color="000000"/>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31743-2012</w:t>
            </w:r>
            <w:proofErr w:type="gramStart"/>
            <w:r>
              <w:rPr>
                <w:b/>
                <w:bCs/>
                <w:sz w:val="18"/>
                <w:szCs w:val="18"/>
              </w:rPr>
              <w:t xml:space="preserve"> </w:t>
            </w:r>
            <w:r>
              <w:rPr>
                <w:sz w:val="18"/>
                <w:szCs w:val="18"/>
              </w:rPr>
              <w:t>Д</w:t>
            </w:r>
            <w:proofErr w:type="gramEnd"/>
            <w:r>
              <w:rPr>
                <w:sz w:val="18"/>
                <w:szCs w:val="18"/>
              </w:rPr>
              <w:t xml:space="preserve">ля детского питания. Группа А. Высшего сорта. В том числе </w:t>
            </w:r>
            <w:proofErr w:type="gramStart"/>
            <w:r>
              <w:rPr>
                <w:sz w:val="18"/>
                <w:szCs w:val="18"/>
              </w:rPr>
              <w:t>обогащенные</w:t>
            </w:r>
            <w:proofErr w:type="gramEnd"/>
            <w:r>
              <w:rPr>
                <w:sz w:val="18"/>
                <w:szCs w:val="18"/>
              </w:rPr>
              <w:t xml:space="preserve"> </w:t>
            </w:r>
            <w:proofErr w:type="spellStart"/>
            <w:r>
              <w:rPr>
                <w:sz w:val="18"/>
                <w:szCs w:val="18"/>
              </w:rPr>
              <w:t>микронутриентами</w:t>
            </w:r>
            <w:proofErr w:type="spellEnd"/>
            <w:r>
              <w:rPr>
                <w:sz w:val="18"/>
                <w:szCs w:val="18"/>
              </w:rPr>
              <w:t xml:space="preserve"> и/или с добавками из растительного (плодового и овощного) сырья. С содержанием белка не менее 10 г/100 г.  </w:t>
            </w:r>
          </w:p>
        </w:tc>
        <w:tc>
          <w:tcPr>
            <w:tcW w:w="1318" w:type="dxa"/>
            <w:tcBorders>
              <w:top w:val="nil"/>
              <w:left w:val="single" w:sz="4" w:space="0" w:color="auto"/>
              <w:bottom w:val="single" w:sz="4" w:space="0" w:color="000000"/>
              <w:right w:val="single" w:sz="4" w:space="0" w:color="auto"/>
            </w:tcBorders>
            <w:hideMark/>
          </w:tcPr>
          <w:p w:rsidR="00230C97" w:rsidRDefault="00230C97">
            <w:pPr>
              <w:spacing w:line="276" w:lineRule="auto"/>
              <w:jc w:val="center"/>
              <w:rPr>
                <w:b/>
                <w:bCs/>
                <w:sz w:val="18"/>
                <w:szCs w:val="18"/>
              </w:rPr>
            </w:pPr>
            <w:r>
              <w:rPr>
                <w:b/>
                <w:bCs/>
                <w:sz w:val="18"/>
                <w:szCs w:val="18"/>
              </w:rPr>
              <w:t>20 кг</w:t>
            </w:r>
          </w:p>
        </w:tc>
        <w:tc>
          <w:tcPr>
            <w:tcW w:w="1927" w:type="dxa"/>
            <w:tcBorders>
              <w:top w:val="nil"/>
              <w:left w:val="single" w:sz="4" w:space="0" w:color="auto"/>
              <w:bottom w:val="single" w:sz="4" w:space="0" w:color="000000"/>
              <w:right w:val="single" w:sz="4" w:space="0" w:color="auto"/>
            </w:tcBorders>
          </w:tcPr>
          <w:p w:rsidR="00230C97" w:rsidRDefault="00230C97">
            <w:pPr>
              <w:spacing w:line="276" w:lineRule="auto"/>
              <w:jc w:val="both"/>
              <w:rPr>
                <w:b/>
                <w:bCs/>
                <w:sz w:val="18"/>
                <w:szCs w:val="18"/>
              </w:rPr>
            </w:pPr>
          </w:p>
        </w:tc>
        <w:tc>
          <w:tcPr>
            <w:tcW w:w="947" w:type="dxa"/>
            <w:tcBorders>
              <w:top w:val="nil"/>
              <w:left w:val="single" w:sz="4" w:space="0" w:color="auto"/>
              <w:bottom w:val="single" w:sz="4" w:space="0" w:color="000000"/>
              <w:right w:val="single" w:sz="4" w:space="0" w:color="auto"/>
            </w:tcBorders>
          </w:tcPr>
          <w:p w:rsidR="00230C97" w:rsidRDefault="00230C97">
            <w:pPr>
              <w:spacing w:line="276" w:lineRule="auto"/>
              <w:jc w:val="both"/>
              <w:rPr>
                <w:b/>
                <w:bCs/>
                <w:sz w:val="18"/>
                <w:szCs w:val="18"/>
              </w:rPr>
            </w:pPr>
          </w:p>
        </w:tc>
        <w:tc>
          <w:tcPr>
            <w:tcW w:w="612" w:type="dxa"/>
            <w:tcBorders>
              <w:top w:val="nil"/>
              <w:left w:val="single" w:sz="4" w:space="0" w:color="auto"/>
              <w:bottom w:val="single" w:sz="4" w:space="0" w:color="000000"/>
              <w:right w:val="single" w:sz="4" w:space="0" w:color="auto"/>
            </w:tcBorders>
          </w:tcPr>
          <w:p w:rsidR="00230C97" w:rsidRDefault="00230C97">
            <w:pPr>
              <w:spacing w:line="276" w:lineRule="auto"/>
              <w:jc w:val="both"/>
              <w:rPr>
                <w:b/>
                <w:bCs/>
                <w:sz w:val="18"/>
                <w:szCs w:val="18"/>
              </w:rPr>
            </w:pPr>
          </w:p>
        </w:tc>
      </w:tr>
      <w:tr w:rsidR="00230C97" w:rsidTr="00230C97">
        <w:trPr>
          <w:trHeight w:val="454"/>
        </w:trPr>
        <w:tc>
          <w:tcPr>
            <w:tcW w:w="472" w:type="dxa"/>
            <w:vMerge/>
            <w:tcBorders>
              <w:top w:val="nil"/>
              <w:left w:val="single" w:sz="4" w:space="0" w:color="auto"/>
              <w:bottom w:val="single" w:sz="4" w:space="0" w:color="auto"/>
              <w:right w:val="single" w:sz="4" w:space="0" w:color="auto"/>
            </w:tcBorders>
            <w:vAlign w:val="center"/>
            <w:hideMark/>
          </w:tcPr>
          <w:p w:rsidR="00230C97" w:rsidRDefault="00230C97">
            <w:pPr>
              <w:suppressAutoHyphens w:val="0"/>
              <w:rPr>
                <w:sz w:val="18"/>
                <w:szCs w:val="18"/>
              </w:rPr>
            </w:pPr>
          </w:p>
        </w:tc>
        <w:tc>
          <w:tcPr>
            <w:tcW w:w="2096" w:type="dxa"/>
            <w:vMerge/>
            <w:tcBorders>
              <w:top w:val="nil"/>
              <w:left w:val="single" w:sz="4" w:space="0" w:color="auto"/>
              <w:bottom w:val="single" w:sz="4" w:space="0" w:color="auto"/>
              <w:right w:val="single" w:sz="4" w:space="0" w:color="auto"/>
            </w:tcBorders>
            <w:vAlign w:val="center"/>
            <w:hideMark/>
          </w:tcPr>
          <w:p w:rsidR="00230C97" w:rsidRDefault="00230C97">
            <w:pPr>
              <w:suppressAutoHyphens w:val="0"/>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230C97" w:rsidRDefault="00230C97">
            <w:pPr>
              <w:suppressAutoHyphens w:val="0"/>
              <w:rPr>
                <w:b/>
                <w:bCs/>
                <w:sz w:val="18"/>
                <w:szCs w:val="18"/>
              </w:rPr>
            </w:pPr>
          </w:p>
        </w:tc>
        <w:tc>
          <w:tcPr>
            <w:tcW w:w="1318" w:type="dxa"/>
            <w:tcBorders>
              <w:top w:val="nil"/>
              <w:left w:val="single" w:sz="4" w:space="0" w:color="auto"/>
              <w:bottom w:val="single" w:sz="4" w:space="0" w:color="000000"/>
              <w:right w:val="single" w:sz="4" w:space="0" w:color="auto"/>
            </w:tcBorders>
          </w:tcPr>
          <w:p w:rsidR="00230C97" w:rsidRDefault="00230C97">
            <w:pPr>
              <w:spacing w:line="276" w:lineRule="auto"/>
              <w:jc w:val="center"/>
              <w:rPr>
                <w:b/>
                <w:bCs/>
                <w:sz w:val="18"/>
                <w:szCs w:val="18"/>
              </w:rPr>
            </w:pPr>
          </w:p>
        </w:tc>
        <w:tc>
          <w:tcPr>
            <w:tcW w:w="1927" w:type="dxa"/>
            <w:tcBorders>
              <w:top w:val="nil"/>
              <w:left w:val="single" w:sz="4" w:space="0" w:color="auto"/>
              <w:bottom w:val="single" w:sz="4" w:space="0" w:color="000000"/>
              <w:right w:val="single" w:sz="4" w:space="0" w:color="auto"/>
            </w:tcBorders>
          </w:tcPr>
          <w:p w:rsidR="00230C97" w:rsidRDefault="00230C97">
            <w:pPr>
              <w:spacing w:line="276" w:lineRule="auto"/>
              <w:rPr>
                <w:b/>
                <w:bCs/>
                <w:sz w:val="18"/>
                <w:szCs w:val="18"/>
              </w:rPr>
            </w:pPr>
          </w:p>
        </w:tc>
        <w:tc>
          <w:tcPr>
            <w:tcW w:w="947" w:type="dxa"/>
            <w:tcBorders>
              <w:top w:val="nil"/>
              <w:left w:val="single" w:sz="4" w:space="0" w:color="auto"/>
              <w:bottom w:val="single" w:sz="4" w:space="0" w:color="000000"/>
              <w:right w:val="single" w:sz="4" w:space="0" w:color="auto"/>
            </w:tcBorders>
          </w:tcPr>
          <w:p w:rsidR="00230C97" w:rsidRDefault="00230C97">
            <w:pPr>
              <w:spacing w:line="276" w:lineRule="auto"/>
              <w:rPr>
                <w:b/>
                <w:bCs/>
                <w:sz w:val="18"/>
                <w:szCs w:val="18"/>
              </w:rPr>
            </w:pPr>
          </w:p>
        </w:tc>
        <w:tc>
          <w:tcPr>
            <w:tcW w:w="612" w:type="dxa"/>
            <w:tcBorders>
              <w:top w:val="nil"/>
              <w:left w:val="single" w:sz="4" w:space="0" w:color="auto"/>
              <w:bottom w:val="single" w:sz="4" w:space="0" w:color="000000"/>
              <w:right w:val="single" w:sz="4" w:space="0" w:color="auto"/>
            </w:tcBorders>
          </w:tcPr>
          <w:p w:rsidR="00230C97" w:rsidRDefault="00230C97">
            <w:pPr>
              <w:spacing w:line="276" w:lineRule="auto"/>
              <w:rPr>
                <w:b/>
                <w:bCs/>
                <w:sz w:val="18"/>
                <w:szCs w:val="18"/>
              </w:rPr>
            </w:pPr>
          </w:p>
        </w:tc>
      </w:tr>
      <w:tr w:rsidR="00230C97" w:rsidTr="00230C97">
        <w:trPr>
          <w:trHeight w:val="532"/>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22</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Картофель свежий продовольственный (клубни)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Р 51808-2013</w:t>
            </w:r>
            <w:proofErr w:type="gramStart"/>
            <w:r>
              <w:rPr>
                <w:b/>
                <w:bCs/>
                <w:sz w:val="18"/>
                <w:szCs w:val="18"/>
              </w:rPr>
              <w:t xml:space="preserve"> </w:t>
            </w:r>
            <w:r>
              <w:rPr>
                <w:sz w:val="18"/>
                <w:szCs w:val="18"/>
              </w:rPr>
              <w:t>Н</w:t>
            </w:r>
            <w:proofErr w:type="gramEnd"/>
            <w:r>
              <w:rPr>
                <w:sz w:val="18"/>
                <w:szCs w:val="18"/>
              </w:rPr>
              <w:t xml:space="preserve">е ниже 1 класса качества. </w:t>
            </w:r>
            <w:proofErr w:type="gramStart"/>
            <w:r>
              <w:rPr>
                <w:sz w:val="18"/>
                <w:szCs w:val="18"/>
              </w:rPr>
              <w:t>Мытый</w:t>
            </w:r>
            <w:proofErr w:type="gramEnd"/>
            <w:r>
              <w:rPr>
                <w:sz w:val="18"/>
                <w:szCs w:val="18"/>
              </w:rPr>
              <w:t xml:space="preserve"> или очищенный от земли сухим способом. Клубни целые, чистые, здоровые, без излишней внешней влажности, </w:t>
            </w:r>
            <w:proofErr w:type="spellStart"/>
            <w:r>
              <w:rPr>
                <w:sz w:val="18"/>
                <w:szCs w:val="18"/>
              </w:rPr>
              <w:t>непроросшие</w:t>
            </w:r>
            <w:proofErr w:type="spellEnd"/>
            <w:r>
              <w:rPr>
                <w:sz w:val="18"/>
                <w:szCs w:val="18"/>
              </w:rPr>
              <w:t xml:space="preserve">, </w:t>
            </w:r>
            <w:proofErr w:type="spellStart"/>
            <w:r>
              <w:rPr>
                <w:sz w:val="18"/>
                <w:szCs w:val="18"/>
              </w:rPr>
              <w:t>неувядшие</w:t>
            </w:r>
            <w:proofErr w:type="spellEnd"/>
            <w:r>
              <w:rPr>
                <w:sz w:val="18"/>
                <w:szCs w:val="18"/>
              </w:rPr>
              <w:t>. Клубни зрелые, с плотной кожурой, без повреждений сельскохозяйственными вредителями и болезнями.</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200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67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23</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Морковь столовая свежая</w:t>
            </w:r>
            <w:r>
              <w:rPr>
                <w:b/>
                <w:bCs/>
                <w:sz w:val="18"/>
                <w:szCs w:val="18"/>
              </w:rPr>
              <w:t xml:space="preserve">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32284-2013</w:t>
            </w:r>
            <w:proofErr w:type="gramStart"/>
            <w:r>
              <w:rPr>
                <w:b/>
                <w:bCs/>
                <w:sz w:val="18"/>
                <w:szCs w:val="18"/>
              </w:rPr>
              <w:t xml:space="preserve"> </w:t>
            </w:r>
            <w:r>
              <w:rPr>
                <w:sz w:val="18"/>
                <w:szCs w:val="18"/>
              </w:rPr>
              <w:t>Н</w:t>
            </w:r>
            <w:proofErr w:type="gramEnd"/>
            <w:r>
              <w:rPr>
                <w:sz w:val="18"/>
                <w:szCs w:val="18"/>
              </w:rPr>
              <w:t xml:space="preserve">е ниже 1 класса качества. Мытая или очищенная от земли сухим способом. </w:t>
            </w:r>
            <w:proofErr w:type="gramStart"/>
            <w:r>
              <w:rPr>
                <w:sz w:val="18"/>
                <w:szCs w:val="18"/>
              </w:rPr>
              <w:t xml:space="preserve">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w:t>
            </w:r>
            <w:proofErr w:type="gramEnd"/>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100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571"/>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24</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Капуста белокочанная свежая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51809-2001</w:t>
            </w:r>
            <w:r>
              <w:rPr>
                <w:sz w:val="18"/>
                <w:szCs w:val="18"/>
              </w:rPr>
              <w:t xml:space="preserve">. Первого класса качества. Кочаны свежие, целые, здоровые, чистые, вполне сформировавшиеся, </w:t>
            </w:r>
            <w:proofErr w:type="spellStart"/>
            <w:r>
              <w:rPr>
                <w:sz w:val="18"/>
                <w:szCs w:val="18"/>
              </w:rPr>
              <w:t>непроросшие</w:t>
            </w:r>
            <w:proofErr w:type="spellEnd"/>
            <w:r>
              <w:rPr>
                <w:sz w:val="18"/>
                <w:szCs w:val="18"/>
              </w:rPr>
              <w:t xml:space="preserve">, без повреждений сельскохозяйственными вредителями и болезнями, без механических </w:t>
            </w:r>
            <w:proofErr w:type="gramStart"/>
            <w:r>
              <w:rPr>
                <w:sz w:val="18"/>
                <w:szCs w:val="18"/>
              </w:rPr>
              <w:t>повреждений</w:t>
            </w:r>
            <w:proofErr w:type="gramEnd"/>
            <w:r>
              <w:rPr>
                <w:sz w:val="18"/>
                <w:szCs w:val="18"/>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110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723"/>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25</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Свекла столовая свежая</w:t>
            </w:r>
            <w:r>
              <w:rPr>
                <w:b/>
                <w:bCs/>
                <w:sz w:val="18"/>
                <w:szCs w:val="18"/>
              </w:rPr>
              <w:t xml:space="preserve">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32285-2013 </w:t>
            </w:r>
            <w:r>
              <w:rPr>
                <w:sz w:val="18"/>
                <w:szCs w:val="18"/>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Pr>
                <w:sz w:val="18"/>
                <w:szCs w:val="18"/>
              </w:rPr>
              <w:t>.</w:t>
            </w:r>
            <w:proofErr w:type="gramEnd"/>
            <w:r>
              <w:rPr>
                <w:sz w:val="18"/>
                <w:szCs w:val="18"/>
              </w:rPr>
              <w:t xml:space="preserve"> </w:t>
            </w:r>
            <w:proofErr w:type="gramStart"/>
            <w:r>
              <w:rPr>
                <w:sz w:val="18"/>
                <w:szCs w:val="18"/>
              </w:rPr>
              <w:t>м</w:t>
            </w:r>
            <w:proofErr w:type="gramEnd"/>
            <w:r>
              <w:rPr>
                <w:sz w:val="18"/>
                <w:szCs w:val="18"/>
              </w:rPr>
              <w:t xml:space="preserve">якоть сочная, </w:t>
            </w:r>
            <w:r>
              <w:rPr>
                <w:sz w:val="18"/>
                <w:szCs w:val="18"/>
              </w:rPr>
              <w:lastRenderedPageBreak/>
              <w:t xml:space="preserve">тёмно-красная.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lastRenderedPageBreak/>
              <w:t>70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26</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Лук репчатый свежий</w:t>
            </w:r>
            <w:r>
              <w:rPr>
                <w:b/>
                <w:bCs/>
                <w:sz w:val="18"/>
                <w:szCs w:val="18"/>
              </w:rPr>
              <w:t xml:space="preserve">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51783-2001</w:t>
            </w:r>
            <w:r>
              <w:rPr>
                <w:sz w:val="18"/>
                <w:szCs w:val="18"/>
              </w:rPr>
              <w:t xml:space="preserve">. 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50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874"/>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27</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Томаты свежие грунтовые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55906-2013</w:t>
            </w:r>
            <w:r>
              <w:rPr>
                <w:sz w:val="18"/>
                <w:szCs w:val="18"/>
              </w:rPr>
              <w:t xml:space="preserve">.Качество не ниже 1 класса. Красной степени зрелости. </w:t>
            </w:r>
            <w:proofErr w:type="gramStart"/>
            <w:r>
              <w:rPr>
                <w:sz w:val="18"/>
                <w:szCs w:val="18"/>
              </w:rPr>
              <w:t>(Плоды плотные, полной биологической зрелости, характерной для ботанического сорта окраски.</w:t>
            </w:r>
            <w:proofErr w:type="gramEnd"/>
            <w:r>
              <w:rPr>
                <w:sz w:val="18"/>
                <w:szCs w:val="18"/>
              </w:rPr>
              <w:t xml:space="preserve"> Округлой или удлинённой формы. </w:t>
            </w:r>
            <w:proofErr w:type="gramStart"/>
            <w:r>
              <w:rPr>
                <w:sz w:val="18"/>
                <w:szCs w:val="18"/>
              </w:rPr>
              <w:t xml:space="preserve">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w:t>
            </w:r>
            <w:proofErr w:type="gramEnd"/>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281"/>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28</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Огурцы свежие грунтовые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54752-2011 или 1726-85 </w:t>
            </w:r>
            <w:r>
              <w:rPr>
                <w:sz w:val="18"/>
                <w:szCs w:val="18"/>
              </w:rPr>
              <w:t xml:space="preserve"> </w:t>
            </w:r>
            <w:proofErr w:type="spellStart"/>
            <w:r>
              <w:rPr>
                <w:sz w:val="18"/>
                <w:szCs w:val="18"/>
              </w:rPr>
              <w:t>Среднеплодные</w:t>
            </w:r>
            <w:proofErr w:type="spellEnd"/>
            <w:r>
              <w:rPr>
                <w:sz w:val="18"/>
                <w:szCs w:val="18"/>
              </w:rPr>
              <w:t xml:space="preserve">. </w:t>
            </w:r>
            <w:proofErr w:type="gramStart"/>
            <w:r>
              <w:rPr>
                <w:sz w:val="18"/>
                <w:szCs w:val="18"/>
              </w:rPr>
              <w:t>Выращенные</w:t>
            </w:r>
            <w:proofErr w:type="gramEnd"/>
            <w:r>
              <w:rPr>
                <w:sz w:val="18"/>
                <w:szCs w:val="18"/>
              </w:rPr>
              <w:t xml:space="preserve"> в открытом или защищённом  грунте. Плоды свежие, целые,  незагрязненные, без механических повреждений, с плодоножкой или без плодоножки, с типичной для ботанического сорта формой и окраской.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2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29</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Продукт томатный концентрированный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color w:val="000000"/>
                <w:sz w:val="18"/>
                <w:szCs w:val="18"/>
              </w:rPr>
            </w:pPr>
            <w:r>
              <w:rPr>
                <w:b/>
                <w:bCs/>
                <w:color w:val="000000"/>
                <w:sz w:val="18"/>
                <w:szCs w:val="18"/>
              </w:rPr>
              <w:t xml:space="preserve">ГОСТ </w:t>
            </w:r>
            <w:proofErr w:type="gramStart"/>
            <w:r>
              <w:rPr>
                <w:b/>
                <w:bCs/>
                <w:color w:val="000000"/>
                <w:sz w:val="18"/>
                <w:szCs w:val="18"/>
              </w:rPr>
              <w:t>Р</w:t>
            </w:r>
            <w:proofErr w:type="gramEnd"/>
            <w:r>
              <w:rPr>
                <w:b/>
                <w:bCs/>
                <w:color w:val="000000"/>
                <w:sz w:val="18"/>
                <w:szCs w:val="18"/>
              </w:rPr>
              <w:t xml:space="preserve"> 54678-2011 </w:t>
            </w:r>
            <w:r>
              <w:rPr>
                <w:color w:val="000000"/>
                <w:sz w:val="18"/>
                <w:szCs w:val="18"/>
              </w:rPr>
              <w:t xml:space="preserve">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color w:val="000000"/>
                <w:sz w:val="18"/>
                <w:szCs w:val="18"/>
              </w:rPr>
            </w:pPr>
            <w:r>
              <w:rPr>
                <w:b/>
                <w:bCs/>
                <w:color w:val="000000"/>
                <w:sz w:val="18"/>
                <w:szCs w:val="18"/>
              </w:rPr>
              <w:t>10</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color w:val="000000"/>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color w:val="000000"/>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color w:val="000000"/>
                <w:sz w:val="18"/>
                <w:szCs w:val="18"/>
              </w:rPr>
            </w:pPr>
          </w:p>
        </w:tc>
      </w:tr>
      <w:tr w:rsidR="00230C97" w:rsidTr="00230C97">
        <w:trPr>
          <w:trHeight w:val="352"/>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30</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Горошек </w:t>
            </w:r>
            <w:proofErr w:type="gramStart"/>
            <w:r>
              <w:rPr>
                <w:sz w:val="18"/>
                <w:szCs w:val="18"/>
              </w:rPr>
              <w:t>зеленый</w:t>
            </w:r>
            <w:proofErr w:type="gramEnd"/>
            <w:r>
              <w:rPr>
                <w:sz w:val="18"/>
                <w:szCs w:val="18"/>
              </w:rPr>
              <w:t xml:space="preserve"> консервированный мозговых сортов</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54050-2010. </w:t>
            </w:r>
            <w:r>
              <w:rPr>
                <w:sz w:val="18"/>
                <w:szCs w:val="18"/>
              </w:rPr>
              <w:t xml:space="preserve">Качество не ниже высшего сорта. Зёрна целые, без  оболочек зёрен и  гороха коричневого цвета. Цвет зёрен светло-зелёный или оливковый. Заливочная жидкость прозрачная, характерного цвета с зеленоватым или оливковым оттенком.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8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31</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Икра овощная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Р 51926-2002</w:t>
            </w:r>
            <w:proofErr w:type="gramStart"/>
            <w:r>
              <w:rPr>
                <w:b/>
                <w:bCs/>
                <w:sz w:val="18"/>
                <w:szCs w:val="18"/>
              </w:rPr>
              <w:t xml:space="preserve">  </w:t>
            </w:r>
            <w:r>
              <w:rPr>
                <w:sz w:val="18"/>
                <w:szCs w:val="18"/>
              </w:rPr>
              <w:t>И</w:t>
            </w:r>
            <w:proofErr w:type="gramEnd"/>
            <w:r>
              <w:rPr>
                <w:sz w:val="18"/>
                <w:szCs w:val="18"/>
              </w:rPr>
              <w:t>з кабачков. Однородная, из вареных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10кг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753"/>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32</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Капуста квашеная,  с морковью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55463-2013</w:t>
            </w:r>
            <w:r>
              <w:rPr>
                <w:sz w:val="18"/>
                <w:szCs w:val="18"/>
              </w:rPr>
              <w:t xml:space="preserve"> или по техническим условиям. Шинкованная или рубленная. Качество 1 сорта. Равномерно </w:t>
            </w:r>
            <w:proofErr w:type="gramStart"/>
            <w:r>
              <w:rPr>
                <w:sz w:val="18"/>
                <w:szCs w:val="18"/>
              </w:rPr>
              <w:t>нашинкованная</w:t>
            </w:r>
            <w:proofErr w:type="gramEnd"/>
            <w:r>
              <w:rPr>
                <w:sz w:val="18"/>
                <w:szCs w:val="18"/>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Консистенция сочная, плотная, хрустящая.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96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33</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Томаты консервированные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proofErr w:type="gramStart"/>
            <w:r>
              <w:rPr>
                <w:b/>
                <w:bCs/>
                <w:sz w:val="18"/>
                <w:szCs w:val="18"/>
              </w:rPr>
              <w:t>Р</w:t>
            </w:r>
            <w:proofErr w:type="gramEnd"/>
            <w:r>
              <w:rPr>
                <w:b/>
                <w:bCs/>
                <w:sz w:val="18"/>
                <w:szCs w:val="18"/>
              </w:rPr>
              <w:t xml:space="preserve"> 54678-2011 или 54648-2011 </w:t>
            </w:r>
            <w:r>
              <w:rPr>
                <w:sz w:val="18"/>
                <w:szCs w:val="18"/>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30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526"/>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34</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Огурцы консервированные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31713-2012</w:t>
            </w:r>
            <w:proofErr w:type="gramStart"/>
            <w:r>
              <w:rPr>
                <w:b/>
                <w:bCs/>
                <w:sz w:val="18"/>
                <w:szCs w:val="18"/>
              </w:rPr>
              <w:t xml:space="preserve"> </w:t>
            </w:r>
            <w:r>
              <w:rPr>
                <w:sz w:val="18"/>
                <w:szCs w:val="18"/>
              </w:rPr>
              <w:t>Б</w:t>
            </w:r>
            <w:proofErr w:type="gramEnd"/>
            <w:r>
              <w:rPr>
                <w:sz w:val="18"/>
                <w:szCs w:val="18"/>
              </w:rPr>
              <w:t xml:space="preserve">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Pr>
                <w:sz w:val="18"/>
                <w:szCs w:val="18"/>
              </w:rPr>
              <w:t>некожистыми</w:t>
            </w:r>
            <w:proofErr w:type="spellEnd"/>
            <w:r>
              <w:rPr>
                <w:sz w:val="18"/>
                <w:szCs w:val="18"/>
              </w:rPr>
              <w:t xml:space="preserve"> семенами, полностью пропитанная рассолом, хрустящая.</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25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611"/>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35</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Бананы свежие (плоды)</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Не ниже 1 класса качества. Плоды потребительской степени зрелости. Плоды одного помологического сорта. </w:t>
            </w:r>
            <w:proofErr w:type="gramStart"/>
            <w:r>
              <w:rPr>
                <w:sz w:val="18"/>
                <w:szCs w:val="18"/>
              </w:rPr>
              <w:t>Плоды в кистях, свежие, чистые, целые, здоровые, развившиеся,  без признаков порчи, без механических повреждений, без остатков цветка, округлые или слаборебристые.</w:t>
            </w:r>
            <w:proofErr w:type="gramEnd"/>
            <w:r>
              <w:rPr>
                <w:sz w:val="18"/>
                <w:szCs w:val="18"/>
              </w:rPr>
              <w:t xml:space="preserve"> Крона зеленовато-желтая или желтая.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30</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24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36</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Апельсины (плоды)</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Pr>
                <w:sz w:val="18"/>
                <w:szCs w:val="18"/>
              </w:rPr>
              <w:t>светло-оранжевой</w:t>
            </w:r>
            <w:proofErr w:type="gramEnd"/>
            <w:r>
              <w:rPr>
                <w:sz w:val="18"/>
                <w:szCs w:val="18"/>
              </w:rPr>
              <w:t xml:space="preserve"> до оранжевой.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 xml:space="preserve"> </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37</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Груши свежие (плоды)</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Качества не ниже 1 сорта. Плоды 1 помологической группы. Плоды типичные по форме и окраске для данного помологического сорта, без повреждения вредителями и болезнями, </w:t>
            </w:r>
            <w:r>
              <w:rPr>
                <w:sz w:val="18"/>
                <w:szCs w:val="18"/>
              </w:rPr>
              <w:lastRenderedPageBreak/>
              <w:t xml:space="preserve">без механических повреждений, без признаков порчи, с целой или сломанной плодоножкой или без нее, но без повреждений кожицы плода.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lastRenderedPageBreak/>
              <w:t>50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241"/>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38</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Лимоны (плоды)</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Размер II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39</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Мандарины (плоды)</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Плоды свежие, </w:t>
            </w:r>
            <w:r>
              <w:rPr>
                <w:b/>
                <w:bCs/>
                <w:sz w:val="18"/>
                <w:szCs w:val="18"/>
              </w:rPr>
              <w:t>без косточек</w:t>
            </w:r>
            <w:r>
              <w:rPr>
                <w:sz w:val="18"/>
                <w:szCs w:val="18"/>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II категории.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692"/>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40</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Яблоки свежие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 Качества не ниже 1 сорта. Степень зрелости – потребительская. Плоды целые, чистые,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типичные по форме и окраске для данного помологического сорта, без повреждений вредителями и болезнями, с плодоножкой или без неё, но без повреждений кожицы плода.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80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02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41</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Лист лавровый сухой</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17594-81 или СТО</w:t>
            </w:r>
            <w:r>
              <w:rPr>
                <w:sz w:val="18"/>
                <w:szCs w:val="18"/>
              </w:rPr>
              <w:t xml:space="preserve"> или по техническим условиям. Листья здоровые, не повреждённые вредителями и болезнями, по форме продолговатые, </w:t>
            </w:r>
            <w:proofErr w:type="spellStart"/>
            <w:r>
              <w:rPr>
                <w:sz w:val="18"/>
                <w:szCs w:val="18"/>
              </w:rPr>
              <w:t>ланцетовилные</w:t>
            </w:r>
            <w:proofErr w:type="spellEnd"/>
            <w:r>
              <w:rPr>
                <w:sz w:val="18"/>
                <w:szCs w:val="18"/>
              </w:rPr>
              <w:t xml:space="preserve">, овальные, по окраске зелёные, сероватые с серебристым оттенком.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541"/>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42</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Повидло</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32099-2013 </w:t>
            </w:r>
            <w:proofErr w:type="gramStart"/>
            <w:r>
              <w:rPr>
                <w:sz w:val="18"/>
                <w:szCs w:val="18"/>
              </w:rPr>
              <w:t>Плодовое</w:t>
            </w:r>
            <w:proofErr w:type="gramEnd"/>
            <w:r>
              <w:rPr>
                <w:sz w:val="18"/>
                <w:szCs w:val="18"/>
              </w:rPr>
              <w:t xml:space="preserve"> или ягодное или </w:t>
            </w:r>
            <w:proofErr w:type="spellStart"/>
            <w:r>
              <w:rPr>
                <w:sz w:val="18"/>
                <w:szCs w:val="18"/>
              </w:rPr>
              <w:t>купажированное</w:t>
            </w:r>
            <w:proofErr w:type="spellEnd"/>
            <w:r>
              <w:rPr>
                <w:sz w:val="18"/>
                <w:szCs w:val="18"/>
              </w:rPr>
              <w:t xml:space="preserve">. Стерилизованное. Сорт высший. Однородная протертая масса без семян, семенных гнёзд, косточек и </w:t>
            </w:r>
            <w:proofErr w:type="spellStart"/>
            <w:r>
              <w:rPr>
                <w:sz w:val="18"/>
                <w:szCs w:val="18"/>
              </w:rPr>
              <w:t>непротертых</w:t>
            </w:r>
            <w:proofErr w:type="spellEnd"/>
            <w:r>
              <w:rPr>
                <w:sz w:val="18"/>
                <w:szCs w:val="18"/>
              </w:rPr>
              <w:t xml:space="preserve"> кусочков кожицы и других растительных примесей. Консистенция – густая мажущая </w:t>
            </w:r>
            <w:proofErr w:type="gramStart"/>
            <w:r>
              <w:rPr>
                <w:sz w:val="18"/>
                <w:szCs w:val="18"/>
              </w:rPr>
              <w:t>масса</w:t>
            </w:r>
            <w:proofErr w:type="gramEnd"/>
            <w:r>
              <w:rPr>
                <w:sz w:val="18"/>
                <w:szCs w:val="18"/>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02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43</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Мука пшеничная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52189-2003</w:t>
            </w:r>
            <w:r>
              <w:rPr>
                <w:sz w:val="18"/>
                <w:szCs w:val="18"/>
              </w:rPr>
              <w:t xml:space="preserve">. 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50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012"/>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44</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Хлопья овсяные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21149-93</w:t>
            </w:r>
            <w:r>
              <w:rPr>
                <w:sz w:val="18"/>
                <w:szCs w:val="18"/>
              </w:rPr>
              <w:t xml:space="preserve"> или по техническим условиям. «Геркулес». Сорт не ниже 1. Цвет белый с оттенками от </w:t>
            </w:r>
            <w:proofErr w:type="gramStart"/>
            <w:r>
              <w:rPr>
                <w:sz w:val="18"/>
                <w:szCs w:val="18"/>
              </w:rPr>
              <w:t>кремового</w:t>
            </w:r>
            <w:proofErr w:type="gramEnd"/>
            <w:r>
              <w:rPr>
                <w:sz w:val="18"/>
                <w:szCs w:val="18"/>
              </w:rPr>
              <w:t xml:space="preserve"> до желтоватого. Зольность (в пересчете на сухое вещество) - не более 2,1%.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5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058"/>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45</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Крупа  перловая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5784-60</w:t>
            </w:r>
            <w:r>
              <w:rPr>
                <w:sz w:val="18"/>
                <w:szCs w:val="18"/>
              </w:rPr>
              <w:t xml:space="preserve"> или по техническим условиям Сорт не ниже 1. </w:t>
            </w:r>
            <w:proofErr w:type="gramStart"/>
            <w:r>
              <w:rPr>
                <w:sz w:val="18"/>
                <w:szCs w:val="18"/>
              </w:rPr>
              <w:t>Ядра</w:t>
            </w:r>
            <w:proofErr w:type="gramEnd"/>
            <w:r>
              <w:rPr>
                <w:sz w:val="18"/>
                <w:szCs w:val="18"/>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5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816"/>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46</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Крупа пшено шлифованное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rPr>
                <w:b/>
                <w:bCs/>
                <w:sz w:val="18"/>
                <w:szCs w:val="18"/>
              </w:rPr>
            </w:pPr>
            <w:r>
              <w:rPr>
                <w:b/>
                <w:bCs/>
                <w:sz w:val="18"/>
                <w:szCs w:val="18"/>
              </w:rPr>
              <w:t>ГОСТ 572-60</w:t>
            </w:r>
            <w:r>
              <w:rPr>
                <w:sz w:val="18"/>
                <w:szCs w:val="18"/>
              </w:rPr>
              <w:t xml:space="preserve"> или по техническим условиям Качество не ниже 1 сорта, Доброкачественное ядро не менее 98,7%.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10 кг</w:t>
            </w:r>
          </w:p>
        </w:tc>
        <w:tc>
          <w:tcPr>
            <w:tcW w:w="1927"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47</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Крупа пшеничная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276-60</w:t>
            </w:r>
            <w:r>
              <w:rPr>
                <w:sz w:val="18"/>
                <w:szCs w:val="18"/>
              </w:rPr>
              <w:t xml:space="preserve"> или по техническим условиям «Артек». Сорт не ниже 1. Частицы мелкодробленого зерна пшеницы, освобожденные полностью от зародыша и </w:t>
            </w:r>
            <w:r>
              <w:rPr>
                <w:sz w:val="18"/>
                <w:szCs w:val="18"/>
              </w:rPr>
              <w:lastRenderedPageBreak/>
              <w:t xml:space="preserve">частично от плодовых и семенных оболочек. Частицы крупы зашлифованы.  Доброкачественное ядро не менее 99,2%.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lastRenderedPageBreak/>
              <w:t>10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48</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Крупа рисовая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6292-93</w:t>
            </w:r>
            <w:r>
              <w:rPr>
                <w:sz w:val="18"/>
                <w:szCs w:val="18"/>
              </w:rPr>
              <w:t xml:space="preserve"> или </w:t>
            </w:r>
            <w:r>
              <w:rPr>
                <w:b/>
                <w:bCs/>
                <w:sz w:val="18"/>
                <w:szCs w:val="18"/>
              </w:rPr>
              <w:t>СТО</w:t>
            </w:r>
            <w:r>
              <w:rPr>
                <w:sz w:val="18"/>
                <w:szCs w:val="18"/>
              </w:rPr>
              <w:t xml:space="preserve"> или по техническим условиям. Рис шлифованный. Сорт не ниже 1. Качество не ниже высшего сорта. Продукт, получаемый при шлифовании шелушенных зерен риса I или II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15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49</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Крупа гречневая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55290-2012</w:t>
            </w:r>
            <w:r>
              <w:rPr>
                <w:sz w:val="18"/>
                <w:szCs w:val="18"/>
              </w:rPr>
              <w:t xml:space="preserve"> или по техническим условиям. Крупа-ядрица. </w:t>
            </w:r>
            <w:proofErr w:type="spellStart"/>
            <w:r>
              <w:rPr>
                <w:sz w:val="18"/>
                <w:szCs w:val="18"/>
              </w:rPr>
              <w:t>Быстроразваривающаяся</w:t>
            </w:r>
            <w:proofErr w:type="spellEnd"/>
            <w:r>
              <w:rPr>
                <w:sz w:val="18"/>
                <w:szCs w:val="18"/>
              </w:rPr>
              <w:t xml:space="preserve">. Качество первого сорта. </w:t>
            </w:r>
            <w:proofErr w:type="gramStart"/>
            <w:r>
              <w:rPr>
                <w:sz w:val="18"/>
                <w:szCs w:val="18"/>
              </w:rPr>
              <w:t>Выработанная</w:t>
            </w:r>
            <w:proofErr w:type="gramEnd"/>
            <w:r>
              <w:rPr>
                <w:sz w:val="18"/>
                <w:szCs w:val="18"/>
              </w:rPr>
              <w:t xml:space="preserve"> из пропаренного зерна путем отделения ядра от плодовых оболочек. Цвет коричневый разных оттенков. Доброкачественное ядро не менее 98,4%.</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20 кг</w:t>
            </w:r>
          </w:p>
        </w:tc>
        <w:tc>
          <w:tcPr>
            <w:tcW w:w="1927"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r>
      <w:tr w:rsidR="00230C97" w:rsidTr="00230C97">
        <w:trPr>
          <w:trHeight w:val="531"/>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50</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Горох шлифованный</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6201-68</w:t>
            </w:r>
            <w:r>
              <w:rPr>
                <w:sz w:val="18"/>
                <w:szCs w:val="18"/>
              </w:rPr>
              <w:t xml:space="preserve"> или по техническим условиям Горох колотый, шлифованный, качество 1 сорт.</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5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540"/>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51</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Крупа манная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rPr>
                <w:b/>
                <w:bCs/>
                <w:sz w:val="18"/>
                <w:szCs w:val="18"/>
              </w:rPr>
            </w:pPr>
            <w:r>
              <w:rPr>
                <w:b/>
                <w:bCs/>
                <w:sz w:val="18"/>
                <w:szCs w:val="18"/>
              </w:rPr>
              <w:t>ГОСТ 7022-97</w:t>
            </w:r>
            <w:r>
              <w:rPr>
                <w:sz w:val="18"/>
                <w:szCs w:val="18"/>
              </w:rPr>
              <w:t xml:space="preserve">.  Марки М или МТ. Зольность в пересчете на сухое вещество не более 0,70%.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10 кг</w:t>
            </w:r>
          </w:p>
        </w:tc>
        <w:tc>
          <w:tcPr>
            <w:tcW w:w="1927"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52</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Крупа кукурузная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6002-69</w:t>
            </w:r>
            <w:r>
              <w:rPr>
                <w:sz w:val="18"/>
                <w:szCs w:val="18"/>
              </w:rPr>
              <w:t xml:space="preserve"> или по техническим условиям  Цвет белый или желтый с оттенками. Запах свойственный кукурузной крупе, без посторонних запахов, не затхлый, не плесневый. Влажность не более 14%. Зольность в пересчете на сухое вещество не более 0,95%. Содержание сорной </w:t>
            </w:r>
            <w:r>
              <w:rPr>
                <w:sz w:val="18"/>
                <w:szCs w:val="18"/>
              </w:rPr>
              <w:lastRenderedPageBreak/>
              <w:t xml:space="preserve">примеси не более 0,3%.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lastRenderedPageBreak/>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792"/>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53</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Крахмал картофельный</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Р-53876-2010</w:t>
            </w:r>
            <w:r>
              <w:rPr>
                <w:sz w:val="18"/>
                <w:szCs w:val="18"/>
              </w:rPr>
              <w:t xml:space="preserve">. Качество не ниже высшего сорта. Цвет белый с кристаллическим блеском. Массовая доля зольности в пересчете на сухое вещество не более 0,05%.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3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54</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Соки и нектары фруктовые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В соответствии с «Техническим регламентом Таможенного союза ТРТС 023/2011 </w:t>
            </w:r>
            <w:proofErr w:type="gramStart"/>
            <w:r>
              <w:rPr>
                <w:sz w:val="18"/>
                <w:szCs w:val="18"/>
              </w:rPr>
              <w:t>утвержденный</w:t>
            </w:r>
            <w:proofErr w:type="gramEnd"/>
            <w:r>
              <w:rPr>
                <w:sz w:val="18"/>
                <w:szCs w:val="18"/>
              </w:rPr>
              <w:t xml:space="preserve"> решением Таможенного союза от 09.12.2011 №882 фруктовые и фруктовые с добавлением овощей, прямого отжима,  восстановленные, обогащенные </w:t>
            </w:r>
            <w:proofErr w:type="spellStart"/>
            <w:r>
              <w:rPr>
                <w:sz w:val="18"/>
                <w:szCs w:val="18"/>
              </w:rPr>
              <w:t>микронутриентами</w:t>
            </w:r>
            <w:proofErr w:type="spellEnd"/>
            <w:r>
              <w:rPr>
                <w:sz w:val="18"/>
                <w:szCs w:val="18"/>
              </w:rPr>
              <w:t xml:space="preserve"> с пометкой «для детского питания с 6 месяцев». В асептической упаковке из комбинированного материала емкостью до 0,2 л.</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50 л</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55</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Соки фруктовые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proofErr w:type="gramStart"/>
            <w:r>
              <w:rPr>
                <w:sz w:val="18"/>
                <w:szCs w:val="18"/>
              </w:rPr>
              <w:t xml:space="preserve">В соответствии с «Техническим регламентом Таможенного союза ТРТС 023/2011 утвержденный решением Таможенного союза от 09.12.2011 №882 фруктовые и фруктовые с добавлением овощей, прямого отжима,  восстановленные из концентрированных соков, обогащенные </w:t>
            </w:r>
            <w:proofErr w:type="spellStart"/>
            <w:r>
              <w:rPr>
                <w:sz w:val="18"/>
                <w:szCs w:val="18"/>
              </w:rPr>
              <w:t>микронутриентами</w:t>
            </w:r>
            <w:proofErr w:type="spellEnd"/>
            <w:r>
              <w:rPr>
                <w:sz w:val="18"/>
                <w:szCs w:val="18"/>
              </w:rPr>
              <w:t xml:space="preserve"> с пометкой «для детского питания с 3 лет».</w:t>
            </w:r>
            <w:proofErr w:type="gramEnd"/>
            <w:r>
              <w:rPr>
                <w:sz w:val="18"/>
                <w:szCs w:val="18"/>
              </w:rPr>
              <w:t xml:space="preserve"> В асептической упаковке из комбинированного материала емкостью до 1л. за исключением виноградного, сливового, вишнёвого, томатного.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120 л</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1175"/>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56</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Сахар-песок</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w:t>
            </w:r>
            <w:r>
              <w:rPr>
                <w:b/>
                <w:color w:val="000000"/>
                <w:sz w:val="18"/>
                <w:szCs w:val="18"/>
                <w:shd w:val="clear" w:color="auto" w:fill="FFFFFF"/>
              </w:rPr>
              <w:t>33222-2015</w:t>
            </w:r>
            <w:r>
              <w:rPr>
                <w:sz w:val="18"/>
                <w:szCs w:val="18"/>
              </w:rPr>
              <w:t xml:space="preserve">  новый Размер кристаллов от 0,2 до 2,5мм. Сладкий, без посторонних привкуса и </w:t>
            </w:r>
            <w:proofErr w:type="gramStart"/>
            <w:r>
              <w:rPr>
                <w:sz w:val="18"/>
                <w:szCs w:val="18"/>
              </w:rPr>
              <w:t>запаха</w:t>
            </w:r>
            <w:proofErr w:type="gramEnd"/>
            <w:r>
              <w:rPr>
                <w:sz w:val="18"/>
                <w:szCs w:val="18"/>
              </w:rPr>
              <w:t xml:space="preserve"> как в сухом сахаре, так и в его водном </w:t>
            </w:r>
            <w:r>
              <w:rPr>
                <w:sz w:val="18"/>
                <w:szCs w:val="18"/>
              </w:rPr>
              <w:lastRenderedPageBreak/>
              <w:t xml:space="preserve">растворе. Цвет белый, без комков. Массовая доля сахарозы (в пересчете на сухое вещество) не менее 99,75%.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lastRenderedPageBreak/>
              <w:t>100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967"/>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57</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Кака</w:t>
            </w:r>
            <w:proofErr w:type="gramStart"/>
            <w:r>
              <w:rPr>
                <w:sz w:val="18"/>
                <w:szCs w:val="18"/>
              </w:rPr>
              <w:t>о-</w:t>
            </w:r>
            <w:proofErr w:type="gramEnd"/>
            <w:r>
              <w:rPr>
                <w:sz w:val="18"/>
                <w:szCs w:val="18"/>
              </w:rPr>
              <w:t xml:space="preserve"> порошок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108-76  или </w:t>
            </w:r>
            <w:r>
              <w:rPr>
                <w:b/>
                <w:color w:val="0E141A"/>
                <w:sz w:val="18"/>
                <w:szCs w:val="18"/>
                <w:shd w:val="clear" w:color="auto" w:fill="F2F4F6"/>
              </w:rPr>
              <w:t>ГОСТ 108-2014</w:t>
            </w:r>
            <w:r>
              <w:rPr>
                <w:rFonts w:ascii="Arial" w:hAnsi="Arial" w:cs="Arial"/>
                <w:color w:val="0E141A"/>
                <w:sz w:val="18"/>
                <w:szCs w:val="18"/>
                <w:shd w:val="clear" w:color="auto" w:fill="F2F4F6"/>
              </w:rPr>
              <w:t> </w:t>
            </w:r>
            <w:r>
              <w:rPr>
                <w:b/>
                <w:bCs/>
                <w:sz w:val="18"/>
                <w:szCs w:val="18"/>
              </w:rPr>
              <w:t xml:space="preserve"> </w:t>
            </w:r>
            <w:r>
              <w:rPr>
                <w:sz w:val="18"/>
                <w:szCs w:val="18"/>
              </w:rPr>
              <w:t>Порошок от светло-коричневого до темно-коричневого цвета, тусклый серый оттенок не допускается для приготовления напитка и использования в составе мучных кондитерских изделий</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2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205"/>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58</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Изделия кондитерские пастильные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6441-96</w:t>
            </w:r>
            <w:r>
              <w:rPr>
                <w:sz w:val="18"/>
                <w:szCs w:val="18"/>
              </w:rPr>
              <w:t xml:space="preserve"> </w:t>
            </w:r>
            <w:r>
              <w:rPr>
                <w:b/>
                <w:sz w:val="18"/>
                <w:szCs w:val="18"/>
              </w:rPr>
              <w:t xml:space="preserve">или </w:t>
            </w:r>
            <w:r>
              <w:rPr>
                <w:b/>
                <w:color w:val="0E141A"/>
                <w:sz w:val="18"/>
                <w:szCs w:val="18"/>
                <w:shd w:val="clear" w:color="auto" w:fill="F2F4F6"/>
              </w:rPr>
              <w:t>ГОСТ 6441-2014 </w:t>
            </w:r>
            <w:r>
              <w:rPr>
                <w:sz w:val="18"/>
                <w:szCs w:val="18"/>
              </w:rPr>
              <w:t xml:space="preserve">или по техническим условиям. Зефир, пастила. Без маргарина, </w:t>
            </w:r>
            <w:proofErr w:type="spellStart"/>
            <w:r>
              <w:rPr>
                <w:sz w:val="18"/>
                <w:szCs w:val="18"/>
              </w:rPr>
              <w:t>гидрогенизированных</w:t>
            </w:r>
            <w:proofErr w:type="spellEnd"/>
            <w:r>
              <w:rPr>
                <w:sz w:val="18"/>
                <w:szCs w:val="18"/>
              </w:rPr>
              <w:t xml:space="preserve"> жиров, жиров без указания состава (обозначенных как кондитерский жир или растительный жир), консистенция мягкая, легко поддающаяся разламыванию.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10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59</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Мармелад (весовой)</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6442-89</w:t>
            </w:r>
            <w:r>
              <w:rPr>
                <w:b/>
                <w:sz w:val="18"/>
                <w:szCs w:val="18"/>
              </w:rPr>
              <w:t xml:space="preserve">  или </w:t>
            </w:r>
            <w:r>
              <w:rPr>
                <w:b/>
                <w:color w:val="0E141A"/>
                <w:sz w:val="18"/>
                <w:szCs w:val="18"/>
                <w:shd w:val="clear" w:color="auto" w:fill="F2F4F6"/>
              </w:rPr>
              <w:t xml:space="preserve"> ГОСТ 6442-2014</w:t>
            </w:r>
            <w:r>
              <w:rPr>
                <w:rFonts w:ascii="Arial" w:hAnsi="Arial" w:cs="Arial"/>
                <w:color w:val="0E141A"/>
                <w:sz w:val="18"/>
                <w:szCs w:val="18"/>
                <w:shd w:val="clear" w:color="auto" w:fill="F2F4F6"/>
              </w:rPr>
              <w:t> </w:t>
            </w:r>
            <w:r>
              <w:rPr>
                <w:sz w:val="18"/>
                <w:szCs w:val="18"/>
              </w:rPr>
              <w:t xml:space="preserve">  или по техническим </w:t>
            </w:r>
            <w:proofErr w:type="spellStart"/>
            <w:r>
              <w:rPr>
                <w:sz w:val="18"/>
                <w:szCs w:val="18"/>
              </w:rPr>
              <w:t>условиям</w:t>
            </w:r>
            <w:proofErr w:type="gramStart"/>
            <w:r>
              <w:rPr>
                <w:sz w:val="18"/>
                <w:szCs w:val="18"/>
              </w:rPr>
              <w:t>.Ф</w:t>
            </w:r>
            <w:proofErr w:type="gramEnd"/>
            <w:r>
              <w:rPr>
                <w:sz w:val="18"/>
                <w:szCs w:val="18"/>
              </w:rPr>
              <w:t>руктово-ягодный</w:t>
            </w:r>
            <w:proofErr w:type="spellEnd"/>
            <w:r>
              <w:rPr>
                <w:sz w:val="18"/>
                <w:szCs w:val="18"/>
              </w:rPr>
              <w:t xml:space="preserve"> </w:t>
            </w:r>
            <w:proofErr w:type="spellStart"/>
            <w:r>
              <w:rPr>
                <w:sz w:val="18"/>
                <w:szCs w:val="18"/>
              </w:rPr>
              <w:t>илижелейно-фруктовый</w:t>
            </w:r>
            <w:proofErr w:type="spellEnd"/>
            <w:r>
              <w:rPr>
                <w:sz w:val="18"/>
                <w:szCs w:val="18"/>
              </w:rPr>
              <w:t xml:space="preserve">. Резной, неглазированный. Форма правильная, с четкими гранями, без деформаций. Без маргарина, </w:t>
            </w:r>
            <w:proofErr w:type="spellStart"/>
            <w:r>
              <w:rPr>
                <w:sz w:val="18"/>
                <w:szCs w:val="18"/>
              </w:rPr>
              <w:t>гидрогенизированных</w:t>
            </w:r>
            <w:proofErr w:type="spellEnd"/>
            <w:r>
              <w:rPr>
                <w:sz w:val="18"/>
                <w:szCs w:val="18"/>
              </w:rPr>
              <w:t xml:space="preserve"> жиров, жиров без указания состава (обозначенных как кондитерский жир или растительный жир).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60</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Чай черный байховый</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rPr>
                <w:b/>
                <w:bCs/>
                <w:sz w:val="18"/>
                <w:szCs w:val="18"/>
              </w:rPr>
            </w:pPr>
            <w:r>
              <w:rPr>
                <w:b/>
                <w:bCs/>
                <w:sz w:val="18"/>
                <w:szCs w:val="18"/>
              </w:rPr>
              <w:t xml:space="preserve">ГОСТ 32573-2013 </w:t>
            </w:r>
            <w:r>
              <w:rPr>
                <w:bCs/>
                <w:sz w:val="18"/>
                <w:szCs w:val="18"/>
              </w:rPr>
              <w:t>или</w:t>
            </w:r>
            <w:r>
              <w:rPr>
                <w:b/>
                <w:bCs/>
                <w:sz w:val="18"/>
                <w:szCs w:val="18"/>
              </w:rPr>
              <w:t xml:space="preserve"> </w:t>
            </w:r>
            <w:r>
              <w:rPr>
                <w:sz w:val="18"/>
                <w:szCs w:val="18"/>
              </w:rPr>
              <w:t xml:space="preserve"> по техническим условиям. Среднелистовой, </w:t>
            </w:r>
            <w:proofErr w:type="spellStart"/>
            <w:r>
              <w:rPr>
                <w:sz w:val="18"/>
                <w:szCs w:val="18"/>
              </w:rPr>
              <w:t>крупнолистовой</w:t>
            </w:r>
            <w:proofErr w:type="spellEnd"/>
            <w:r>
              <w:rPr>
                <w:sz w:val="18"/>
                <w:szCs w:val="18"/>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Pr>
                <w:sz w:val="18"/>
                <w:szCs w:val="18"/>
              </w:rPr>
              <w:t>водорастворимых</w:t>
            </w:r>
            <w:proofErr w:type="spellEnd"/>
            <w:r>
              <w:rPr>
                <w:sz w:val="18"/>
                <w:szCs w:val="18"/>
              </w:rPr>
              <w:t xml:space="preserve"> </w:t>
            </w:r>
            <w:proofErr w:type="spellStart"/>
            <w:r>
              <w:rPr>
                <w:sz w:val="18"/>
                <w:szCs w:val="18"/>
              </w:rPr>
              <w:t>эстрактивных</w:t>
            </w:r>
            <w:proofErr w:type="spellEnd"/>
            <w:r>
              <w:rPr>
                <w:sz w:val="18"/>
                <w:szCs w:val="18"/>
              </w:rPr>
              <w:t xml:space="preserve"> веществ не менее 28%. С </w:t>
            </w:r>
            <w:r>
              <w:rPr>
                <w:sz w:val="18"/>
                <w:szCs w:val="18"/>
              </w:rPr>
              <w:lastRenderedPageBreak/>
              <w:t xml:space="preserve">подтвержденным минимальным содержанием кофеина.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lastRenderedPageBreak/>
              <w:t>2 кг</w:t>
            </w:r>
          </w:p>
        </w:tc>
        <w:tc>
          <w:tcPr>
            <w:tcW w:w="1927"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rPr>
                <w:b/>
                <w:bCs/>
                <w:sz w:val="18"/>
                <w:szCs w:val="18"/>
              </w:rPr>
            </w:pPr>
          </w:p>
        </w:tc>
      </w:tr>
      <w:tr w:rsidR="00230C97" w:rsidTr="00230C97">
        <w:trPr>
          <w:trHeight w:val="891"/>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lastRenderedPageBreak/>
              <w:t>61</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Ягоды протёртые</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 </w:t>
            </w:r>
            <w:r>
              <w:rPr>
                <w:b/>
                <w:bCs/>
                <w:sz w:val="18"/>
                <w:szCs w:val="18"/>
              </w:rPr>
              <w:t xml:space="preserve">ГОСТ </w:t>
            </w:r>
            <w:proofErr w:type="gramStart"/>
            <w:r>
              <w:rPr>
                <w:b/>
                <w:bCs/>
                <w:sz w:val="18"/>
                <w:szCs w:val="18"/>
              </w:rPr>
              <w:t>Р</w:t>
            </w:r>
            <w:proofErr w:type="gramEnd"/>
            <w:r>
              <w:rPr>
                <w:b/>
                <w:bCs/>
                <w:sz w:val="18"/>
                <w:szCs w:val="18"/>
              </w:rPr>
              <w:t xml:space="preserve"> 54681-2011</w:t>
            </w:r>
            <w:r>
              <w:rPr>
                <w:sz w:val="18"/>
                <w:szCs w:val="18"/>
              </w:rPr>
              <w:t xml:space="preserve">  или по техническим условиям. Ягоды, протёртые с сахаром. Однородная протёртая масса ягод без косточек, остатков семенных гнёзд и плодоножек, растекающаяся на горизонтальной поверхности.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10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962"/>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62</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Напиток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50364-92</w:t>
            </w:r>
            <w:r>
              <w:rPr>
                <w:sz w:val="18"/>
                <w:szCs w:val="18"/>
              </w:rPr>
              <w:t xml:space="preserve"> или по техническим условиям. Злаковый, быстрорастворимый. Порошкообразной консистенции, без комков. Без содержания кофе, кофеина и других тонизирующих веществ</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2,5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020"/>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63</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Дрожжи хлебопекарные сушеные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54845-2011</w:t>
            </w:r>
            <w:r>
              <w:rPr>
                <w:sz w:val="18"/>
                <w:szCs w:val="18"/>
              </w:rPr>
              <w:t xml:space="preserve"> или по техническим условиям Качество высшего сорта. Формы вермишели или гранул или мелких зерен или кусочков или порошка или </w:t>
            </w:r>
            <w:proofErr w:type="spellStart"/>
            <w:r>
              <w:rPr>
                <w:sz w:val="18"/>
                <w:szCs w:val="18"/>
              </w:rPr>
              <w:t>крупообразные</w:t>
            </w:r>
            <w:proofErr w:type="spellEnd"/>
            <w:r>
              <w:rPr>
                <w:sz w:val="18"/>
                <w:szCs w:val="18"/>
              </w:rPr>
              <w:t>. Фасовка массой нетто не более 0,011кг</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1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243"/>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64</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 xml:space="preserve">Кисель </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ГОСТ 18488-2000</w:t>
            </w:r>
            <w:r>
              <w:rPr>
                <w:sz w:val="18"/>
                <w:szCs w:val="18"/>
              </w:rPr>
              <w:t xml:space="preserve"> или по техническим условиям, На плодовых или ягодных экстрактах концентрированных соков.  Без вкусовых и ароматических добавок. Однородная сыпучая масса, брикеты целые, правильной формы.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r w:rsidR="00230C97" w:rsidTr="00230C97">
        <w:trPr>
          <w:trHeight w:val="1036"/>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65</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Компотная смесь</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sz w:val="18"/>
                <w:szCs w:val="18"/>
              </w:rPr>
            </w:pPr>
            <w:r>
              <w:rPr>
                <w:sz w:val="18"/>
                <w:szCs w:val="18"/>
              </w:rPr>
              <w:t xml:space="preserve"> </w:t>
            </w:r>
            <w:r>
              <w:rPr>
                <w:b/>
                <w:bCs/>
                <w:sz w:val="18"/>
                <w:szCs w:val="18"/>
              </w:rPr>
              <w:t xml:space="preserve">ГОСТ  28502-90 или  </w:t>
            </w:r>
            <w:r>
              <w:rPr>
                <w:b/>
                <w:color w:val="0E141A"/>
                <w:sz w:val="18"/>
                <w:szCs w:val="18"/>
                <w:shd w:val="clear" w:color="auto" w:fill="F2F4F6"/>
              </w:rPr>
              <w:t>ГОСТ 32896-2014</w:t>
            </w:r>
            <w:r>
              <w:rPr>
                <w:rFonts w:ascii="Arial" w:hAnsi="Arial" w:cs="Arial"/>
                <w:color w:val="0E141A"/>
                <w:sz w:val="18"/>
                <w:szCs w:val="18"/>
                <w:shd w:val="clear" w:color="auto" w:fill="F2F4F6"/>
              </w:rPr>
              <w:t> </w:t>
            </w:r>
            <w:r>
              <w:rPr>
                <w:b/>
                <w:bCs/>
                <w:sz w:val="18"/>
                <w:szCs w:val="18"/>
              </w:rPr>
              <w:t xml:space="preserve"> </w:t>
            </w:r>
            <w:r>
              <w:rPr>
                <w:sz w:val="18"/>
                <w:szCs w:val="18"/>
              </w:rPr>
              <w:t>Смесь не менее</w:t>
            </w:r>
            <w:proofErr w:type="gramStart"/>
            <w:r>
              <w:rPr>
                <w:sz w:val="18"/>
                <w:szCs w:val="18"/>
              </w:rPr>
              <w:t>,</w:t>
            </w:r>
            <w:proofErr w:type="gramEnd"/>
            <w:r>
              <w:rPr>
                <w:sz w:val="18"/>
                <w:szCs w:val="18"/>
              </w:rPr>
              <w:t xml:space="preserve"> чем из 5 компонентов.  Заводская обработка. Фрукты, необработанные (</w:t>
            </w:r>
            <w:proofErr w:type="spellStart"/>
            <w:r>
              <w:rPr>
                <w:sz w:val="18"/>
                <w:szCs w:val="18"/>
              </w:rPr>
              <w:t>несульфитированные</w:t>
            </w:r>
            <w:proofErr w:type="spellEnd"/>
            <w:r>
              <w:rPr>
                <w:sz w:val="18"/>
                <w:szCs w:val="18"/>
              </w:rPr>
              <w:t xml:space="preserve">) или обработанные (сернистым ангидридом).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sz w:val="18"/>
                <w:szCs w:val="18"/>
              </w:rPr>
            </w:pPr>
            <w:r>
              <w:rPr>
                <w:b/>
                <w:sz w:val="18"/>
                <w:szCs w:val="18"/>
              </w:rPr>
              <w:t>25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sz w:val="18"/>
                <w:szCs w:val="18"/>
              </w:rPr>
            </w:pPr>
          </w:p>
        </w:tc>
      </w:tr>
      <w:tr w:rsidR="00230C97" w:rsidTr="00230C97">
        <w:trPr>
          <w:trHeight w:val="876"/>
        </w:trPr>
        <w:tc>
          <w:tcPr>
            <w:tcW w:w="472" w:type="dxa"/>
            <w:tcBorders>
              <w:top w:val="nil"/>
              <w:left w:val="single" w:sz="4" w:space="0" w:color="auto"/>
              <w:bottom w:val="single" w:sz="4" w:space="0" w:color="auto"/>
              <w:right w:val="single" w:sz="4" w:space="0" w:color="auto"/>
            </w:tcBorders>
            <w:vAlign w:val="center"/>
            <w:hideMark/>
          </w:tcPr>
          <w:p w:rsidR="00230C97" w:rsidRDefault="00230C97">
            <w:pPr>
              <w:spacing w:line="276" w:lineRule="auto"/>
              <w:jc w:val="center"/>
              <w:rPr>
                <w:sz w:val="18"/>
                <w:szCs w:val="18"/>
              </w:rPr>
            </w:pPr>
            <w:r>
              <w:rPr>
                <w:sz w:val="18"/>
                <w:szCs w:val="18"/>
              </w:rPr>
              <w:t>66</w:t>
            </w:r>
          </w:p>
        </w:tc>
        <w:tc>
          <w:tcPr>
            <w:tcW w:w="2096" w:type="dxa"/>
            <w:tcBorders>
              <w:top w:val="nil"/>
              <w:left w:val="nil"/>
              <w:bottom w:val="single" w:sz="4" w:space="0" w:color="auto"/>
              <w:right w:val="single" w:sz="4" w:space="0" w:color="auto"/>
            </w:tcBorders>
            <w:vAlign w:val="center"/>
            <w:hideMark/>
          </w:tcPr>
          <w:p w:rsidR="00230C97" w:rsidRDefault="00230C97">
            <w:pPr>
              <w:spacing w:line="276" w:lineRule="auto"/>
              <w:rPr>
                <w:sz w:val="18"/>
                <w:szCs w:val="18"/>
              </w:rPr>
            </w:pPr>
            <w:r>
              <w:rPr>
                <w:sz w:val="18"/>
                <w:szCs w:val="18"/>
              </w:rPr>
              <w:t>Соль пищевая молотая</w:t>
            </w:r>
          </w:p>
        </w:tc>
        <w:tc>
          <w:tcPr>
            <w:tcW w:w="2282" w:type="dxa"/>
            <w:tcBorders>
              <w:top w:val="nil"/>
              <w:left w:val="nil"/>
              <w:bottom w:val="single" w:sz="4" w:space="0" w:color="auto"/>
              <w:right w:val="single" w:sz="4" w:space="0" w:color="auto"/>
            </w:tcBorders>
            <w:vAlign w:val="center"/>
            <w:hideMark/>
          </w:tcPr>
          <w:p w:rsidR="00230C97" w:rsidRDefault="00230C97">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51574-2000 </w:t>
            </w:r>
            <w:r>
              <w:rPr>
                <w:sz w:val="18"/>
                <w:szCs w:val="18"/>
              </w:rPr>
              <w:t xml:space="preserve">Высший сорт, помол №1. </w:t>
            </w:r>
            <w:proofErr w:type="gramStart"/>
            <w:r>
              <w:rPr>
                <w:sz w:val="18"/>
                <w:szCs w:val="18"/>
              </w:rPr>
              <w:t>Обогащенная</w:t>
            </w:r>
            <w:proofErr w:type="gramEnd"/>
            <w:r>
              <w:rPr>
                <w:sz w:val="18"/>
                <w:szCs w:val="18"/>
              </w:rPr>
              <w:t xml:space="preserve"> йодидом калия или </w:t>
            </w:r>
            <w:proofErr w:type="spellStart"/>
            <w:r>
              <w:rPr>
                <w:sz w:val="18"/>
                <w:szCs w:val="18"/>
              </w:rPr>
              <w:t>йодатом</w:t>
            </w:r>
            <w:proofErr w:type="spellEnd"/>
            <w:r>
              <w:rPr>
                <w:sz w:val="18"/>
                <w:szCs w:val="18"/>
              </w:rPr>
              <w:t xml:space="preserve"> калия содержание добавки «йод» - 40 ± 15 г/т, </w:t>
            </w:r>
            <w:r>
              <w:rPr>
                <w:sz w:val="18"/>
                <w:szCs w:val="18"/>
              </w:rPr>
              <w:lastRenderedPageBreak/>
              <w:t xml:space="preserve">минеральными веществами (фтор, калий, магний), в том числе с пониженным содержанием натрия. </w:t>
            </w:r>
          </w:p>
        </w:tc>
        <w:tc>
          <w:tcPr>
            <w:tcW w:w="1318" w:type="dxa"/>
            <w:tcBorders>
              <w:top w:val="nil"/>
              <w:left w:val="nil"/>
              <w:bottom w:val="single" w:sz="4" w:space="0" w:color="auto"/>
              <w:right w:val="single" w:sz="4" w:space="0" w:color="auto"/>
            </w:tcBorders>
            <w:hideMark/>
          </w:tcPr>
          <w:p w:rsidR="00230C97" w:rsidRDefault="00230C97">
            <w:pPr>
              <w:spacing w:line="276" w:lineRule="auto"/>
              <w:jc w:val="center"/>
              <w:rPr>
                <w:b/>
                <w:bCs/>
                <w:sz w:val="18"/>
                <w:szCs w:val="18"/>
              </w:rPr>
            </w:pPr>
            <w:r>
              <w:rPr>
                <w:b/>
                <w:bCs/>
                <w:sz w:val="18"/>
                <w:szCs w:val="18"/>
              </w:rPr>
              <w:lastRenderedPageBreak/>
              <w:t>8 кг</w:t>
            </w:r>
          </w:p>
        </w:tc>
        <w:tc>
          <w:tcPr>
            <w:tcW w:w="192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pPr>
              <w:spacing w:line="276" w:lineRule="auto"/>
              <w:jc w:val="both"/>
              <w:rPr>
                <w:b/>
                <w:bCs/>
                <w:sz w:val="18"/>
                <w:szCs w:val="18"/>
              </w:rPr>
            </w:pPr>
          </w:p>
        </w:tc>
      </w:tr>
    </w:tbl>
    <w:p w:rsidR="00230C97" w:rsidRDefault="00230C97" w:rsidP="00230C97">
      <w:pPr>
        <w:jc w:val="center"/>
        <w:rPr>
          <w:b/>
          <w:i/>
          <w:sz w:val="18"/>
          <w:szCs w:val="18"/>
        </w:rPr>
      </w:pPr>
    </w:p>
    <w:p w:rsidR="00230C97" w:rsidRDefault="00230C97" w:rsidP="00230C97">
      <w:pPr>
        <w:jc w:val="center"/>
        <w:rPr>
          <w:b/>
          <w:i/>
          <w:sz w:val="18"/>
          <w:szCs w:val="18"/>
        </w:rPr>
      </w:pPr>
    </w:p>
    <w:p w:rsidR="00D76DEC" w:rsidRDefault="00D76DEC" w:rsidP="00230C97">
      <w:pPr>
        <w:jc w:val="center"/>
        <w:rPr>
          <w:b/>
          <w:i/>
          <w:sz w:val="18"/>
          <w:szCs w:val="18"/>
        </w:rPr>
      </w:pPr>
    </w:p>
    <w:p w:rsidR="00230C97" w:rsidRDefault="00230C97" w:rsidP="00230C97">
      <w:pPr>
        <w:tabs>
          <w:tab w:val="left" w:pos="1168"/>
        </w:tabs>
        <w:jc w:val="right"/>
        <w:rPr>
          <w:sz w:val="18"/>
          <w:szCs w:val="18"/>
        </w:rPr>
      </w:pPr>
    </w:p>
    <w:p w:rsidR="00230C97" w:rsidRDefault="00230C97" w:rsidP="00230C97">
      <w:pPr>
        <w:tabs>
          <w:tab w:val="left" w:pos="1168"/>
        </w:tabs>
        <w:jc w:val="right"/>
        <w:rPr>
          <w:sz w:val="18"/>
          <w:szCs w:val="18"/>
        </w:rPr>
      </w:pPr>
    </w:p>
    <w:p w:rsidR="00230C97" w:rsidRDefault="00230C97" w:rsidP="00230C97">
      <w:pPr>
        <w:tabs>
          <w:tab w:val="left" w:pos="1168"/>
        </w:tabs>
        <w:jc w:val="right"/>
        <w:rPr>
          <w:sz w:val="18"/>
          <w:szCs w:val="18"/>
        </w:rPr>
      </w:pPr>
    </w:p>
    <w:p w:rsidR="00230C97" w:rsidRDefault="00230C97" w:rsidP="00230C97">
      <w:pPr>
        <w:rPr>
          <w:sz w:val="18"/>
          <w:szCs w:val="18"/>
        </w:rPr>
      </w:pPr>
      <w:r>
        <w:rPr>
          <w:sz w:val="18"/>
          <w:szCs w:val="18"/>
        </w:rPr>
        <w:t xml:space="preserve">    Заведующий                                                                                                                                           С.В. </w:t>
      </w:r>
      <w:proofErr w:type="spellStart"/>
      <w:r>
        <w:rPr>
          <w:sz w:val="18"/>
          <w:szCs w:val="18"/>
        </w:rPr>
        <w:t>Храпкова</w:t>
      </w:r>
      <w:proofErr w:type="spellEnd"/>
      <w:r>
        <w:rPr>
          <w:sz w:val="18"/>
          <w:szCs w:val="18"/>
        </w:rPr>
        <w:t xml:space="preserve">                                                 </w:t>
      </w:r>
    </w:p>
    <w:p w:rsidR="00230C97" w:rsidRDefault="00230C97"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D76DEC" w:rsidRDefault="00D76DEC" w:rsidP="00230C97">
      <w:pPr>
        <w:rPr>
          <w:sz w:val="18"/>
          <w:szCs w:val="18"/>
        </w:rPr>
      </w:pPr>
    </w:p>
    <w:p w:rsidR="00230C97" w:rsidRDefault="00230C97" w:rsidP="00230C97">
      <w:pPr>
        <w:rPr>
          <w:sz w:val="18"/>
          <w:szCs w:val="18"/>
        </w:rPr>
      </w:pPr>
    </w:p>
    <w:tbl>
      <w:tblPr>
        <w:tblpPr w:leftFromText="180" w:rightFromText="180" w:bottomFromText="200" w:vertAnchor="text" w:horzAnchor="margin" w:tblpY="-855"/>
        <w:tblW w:w="4932" w:type="dxa"/>
        <w:tblLayout w:type="fixed"/>
        <w:tblLook w:val="01E0"/>
      </w:tblPr>
      <w:tblGrid>
        <w:gridCol w:w="4932"/>
      </w:tblGrid>
      <w:tr w:rsidR="00230C97" w:rsidTr="00230C97">
        <w:trPr>
          <w:trHeight w:val="375"/>
        </w:trPr>
        <w:tc>
          <w:tcPr>
            <w:tcW w:w="4928" w:type="dxa"/>
            <w:vMerge w:val="restart"/>
          </w:tcPr>
          <w:p w:rsidR="00230C97" w:rsidRDefault="00230C97" w:rsidP="00D051C3">
            <w:pPr>
              <w:pStyle w:val="1"/>
              <w:spacing w:line="276" w:lineRule="auto"/>
              <w:jc w:val="center"/>
            </w:pPr>
          </w:p>
          <w:p w:rsidR="00230C97" w:rsidRDefault="00230C97" w:rsidP="00D051C3">
            <w:pPr>
              <w:pStyle w:val="a4"/>
              <w:spacing w:line="276" w:lineRule="auto"/>
              <w:jc w:val="center"/>
              <w:rPr>
                <w:szCs w:val="28"/>
                <w:lang w:eastAsia="en-US"/>
              </w:rPr>
            </w:pPr>
            <w:r>
              <w:rPr>
                <w:lang w:eastAsia="en-US"/>
              </w:rPr>
              <w:t>Администрация</w:t>
            </w:r>
          </w:p>
          <w:p w:rsidR="00230C97" w:rsidRDefault="00230C97" w:rsidP="00D051C3">
            <w:pPr>
              <w:pStyle w:val="a4"/>
              <w:spacing w:line="276" w:lineRule="auto"/>
              <w:jc w:val="center"/>
              <w:rPr>
                <w:szCs w:val="28"/>
                <w:lang w:eastAsia="en-US"/>
              </w:rPr>
            </w:pPr>
            <w:r>
              <w:rPr>
                <w:lang w:eastAsia="en-US"/>
              </w:rPr>
              <w:t>города Коврова</w:t>
            </w:r>
          </w:p>
          <w:p w:rsidR="00230C97" w:rsidRDefault="00230C97" w:rsidP="00D051C3">
            <w:pPr>
              <w:spacing w:line="276" w:lineRule="auto"/>
              <w:ind w:left="360"/>
              <w:jc w:val="center"/>
            </w:pPr>
            <w:r>
              <w:rPr>
                <w:sz w:val="20"/>
                <w:szCs w:val="20"/>
              </w:rPr>
              <w:t>Владимирской области</w:t>
            </w:r>
          </w:p>
          <w:p w:rsidR="00230C97" w:rsidRDefault="00230C97" w:rsidP="00D051C3">
            <w:pPr>
              <w:spacing w:line="276" w:lineRule="auto"/>
              <w:ind w:left="360"/>
              <w:jc w:val="center"/>
              <w:rPr>
                <w:sz w:val="20"/>
                <w:szCs w:val="20"/>
              </w:rPr>
            </w:pPr>
            <w:r>
              <w:rPr>
                <w:sz w:val="20"/>
                <w:szCs w:val="20"/>
              </w:rPr>
              <w:t>Управление образования</w:t>
            </w:r>
          </w:p>
          <w:p w:rsidR="00230C97" w:rsidRDefault="00230C97" w:rsidP="00D051C3">
            <w:pPr>
              <w:spacing w:line="276" w:lineRule="auto"/>
              <w:ind w:left="360"/>
              <w:jc w:val="center"/>
              <w:rPr>
                <w:sz w:val="20"/>
                <w:szCs w:val="20"/>
              </w:rPr>
            </w:pPr>
            <w:r>
              <w:rPr>
                <w:sz w:val="20"/>
                <w:szCs w:val="20"/>
              </w:rPr>
              <w:t>МУНИЦИПАЛЬНОЕ БЮДЖЕТНОЕ</w:t>
            </w:r>
          </w:p>
          <w:p w:rsidR="00230C97" w:rsidRDefault="00230C97" w:rsidP="00D051C3">
            <w:pPr>
              <w:spacing w:line="276" w:lineRule="auto"/>
              <w:ind w:left="360"/>
              <w:jc w:val="center"/>
              <w:rPr>
                <w:sz w:val="20"/>
                <w:szCs w:val="20"/>
              </w:rPr>
            </w:pPr>
            <w:r>
              <w:rPr>
                <w:sz w:val="20"/>
                <w:szCs w:val="20"/>
              </w:rPr>
              <w:t>ДОШКОЛЬНОЕ ОБРАЗОВАТЕЛЬНОЕ</w:t>
            </w:r>
          </w:p>
          <w:p w:rsidR="00230C97" w:rsidRDefault="00230C97" w:rsidP="00D051C3">
            <w:pPr>
              <w:spacing w:line="276" w:lineRule="auto"/>
              <w:ind w:left="360"/>
              <w:jc w:val="center"/>
              <w:rPr>
                <w:sz w:val="20"/>
                <w:szCs w:val="20"/>
              </w:rPr>
            </w:pPr>
            <w:r>
              <w:rPr>
                <w:sz w:val="20"/>
                <w:szCs w:val="20"/>
              </w:rPr>
              <w:t>УЧРЕЖДЕНИЕ ДЕТСКИЙ САД № 11</w:t>
            </w:r>
          </w:p>
          <w:p w:rsidR="00230C97" w:rsidRDefault="00230C97" w:rsidP="00D051C3">
            <w:pPr>
              <w:spacing w:line="276" w:lineRule="auto"/>
              <w:ind w:left="360"/>
              <w:jc w:val="center"/>
              <w:rPr>
                <w:sz w:val="20"/>
                <w:szCs w:val="20"/>
              </w:rPr>
            </w:pPr>
            <w:smartTag w:uri="urn:schemas-microsoft-com:office:smarttags" w:element="metricconverter">
              <w:smartTagPr>
                <w:attr w:name="ProductID" w:val="601911, г"/>
              </w:smartTagPr>
              <w:smartTag w:uri="urn:schemas-microsoft-com:office:smarttags" w:element="metricconverter">
                <w:smartTagPr>
                  <w:attr w:name="ProductID" w:val="601911, г"/>
                </w:smartTagPr>
                <w:r>
                  <w:rPr>
                    <w:sz w:val="20"/>
                    <w:szCs w:val="20"/>
                  </w:rPr>
                  <w:t>601911, г</w:t>
                </w:r>
              </w:smartTag>
              <w:r>
                <w:rPr>
                  <w:sz w:val="20"/>
                  <w:szCs w:val="20"/>
                </w:rPr>
                <w:t xml:space="preserve">. </w:t>
              </w:r>
            </w:smartTag>
            <w:r>
              <w:rPr>
                <w:sz w:val="20"/>
                <w:szCs w:val="20"/>
              </w:rPr>
              <w:t>Ковров,</w:t>
            </w:r>
          </w:p>
          <w:p w:rsidR="00230C97" w:rsidRDefault="00230C97" w:rsidP="00D051C3">
            <w:pPr>
              <w:spacing w:line="276" w:lineRule="auto"/>
              <w:ind w:left="360"/>
              <w:jc w:val="center"/>
              <w:rPr>
                <w:sz w:val="20"/>
                <w:szCs w:val="20"/>
              </w:rPr>
            </w:pPr>
            <w:r>
              <w:rPr>
                <w:sz w:val="20"/>
                <w:szCs w:val="20"/>
              </w:rPr>
              <w:t>ул. Космонавтов, 2/5</w:t>
            </w:r>
          </w:p>
          <w:p w:rsidR="00230C97" w:rsidRDefault="00230C97" w:rsidP="00D051C3">
            <w:pPr>
              <w:spacing w:line="276" w:lineRule="auto"/>
              <w:ind w:left="360"/>
              <w:jc w:val="center"/>
              <w:rPr>
                <w:sz w:val="20"/>
                <w:szCs w:val="20"/>
              </w:rPr>
            </w:pPr>
            <w:r>
              <w:rPr>
                <w:sz w:val="20"/>
                <w:szCs w:val="20"/>
              </w:rPr>
              <w:t>тел. (849232) 5 – 71- 64</w:t>
            </w:r>
          </w:p>
          <w:p w:rsidR="00230C97" w:rsidRDefault="00230C97" w:rsidP="00D051C3">
            <w:pPr>
              <w:spacing w:line="276" w:lineRule="auto"/>
              <w:ind w:left="360"/>
              <w:jc w:val="center"/>
              <w:rPr>
                <w:sz w:val="20"/>
                <w:szCs w:val="20"/>
                <w:lang w:val="en-US"/>
              </w:rPr>
            </w:pPr>
            <w:r>
              <w:rPr>
                <w:sz w:val="20"/>
                <w:szCs w:val="20"/>
              </w:rPr>
              <w:t>Е</w:t>
            </w:r>
            <w:r>
              <w:rPr>
                <w:sz w:val="20"/>
                <w:szCs w:val="20"/>
                <w:lang w:val="en-US"/>
              </w:rPr>
              <w:t xml:space="preserve"> – mail: s.v.hrapkova@yok33.ru</w:t>
            </w:r>
          </w:p>
          <w:p w:rsidR="00230C97" w:rsidRDefault="00230C97" w:rsidP="00D051C3">
            <w:pPr>
              <w:spacing w:line="276" w:lineRule="auto"/>
              <w:jc w:val="center"/>
              <w:rPr>
                <w:sz w:val="20"/>
                <w:szCs w:val="20"/>
              </w:rPr>
            </w:pPr>
            <w:r>
              <w:rPr>
                <w:sz w:val="20"/>
                <w:szCs w:val="20"/>
              </w:rPr>
              <w:t>ОКПО 54641528 ОГРН 1023301952850</w:t>
            </w:r>
          </w:p>
          <w:p w:rsidR="00230C97" w:rsidRDefault="00230C97" w:rsidP="00D051C3">
            <w:pPr>
              <w:spacing w:line="276" w:lineRule="auto"/>
              <w:jc w:val="center"/>
              <w:rPr>
                <w:sz w:val="20"/>
                <w:szCs w:val="20"/>
              </w:rPr>
            </w:pPr>
            <w:r>
              <w:rPr>
                <w:sz w:val="20"/>
                <w:szCs w:val="20"/>
              </w:rPr>
              <w:t>ИНН/КПП 3305040691/330501001</w:t>
            </w:r>
          </w:p>
          <w:p w:rsidR="00230C97" w:rsidRDefault="00230C97" w:rsidP="00D051C3">
            <w:pPr>
              <w:spacing w:line="276" w:lineRule="auto"/>
              <w:jc w:val="center"/>
            </w:pPr>
            <w:r>
              <w:rPr>
                <w:sz w:val="20"/>
                <w:szCs w:val="20"/>
              </w:rPr>
              <w:t>_____</w:t>
            </w:r>
          </w:p>
        </w:tc>
      </w:tr>
      <w:tr w:rsidR="00230C97" w:rsidTr="00230C97">
        <w:trPr>
          <w:trHeight w:val="2487"/>
        </w:trPr>
        <w:tc>
          <w:tcPr>
            <w:tcW w:w="4928" w:type="dxa"/>
            <w:vMerge/>
            <w:vAlign w:val="center"/>
            <w:hideMark/>
          </w:tcPr>
          <w:p w:rsidR="00230C97" w:rsidRDefault="00230C97" w:rsidP="00D051C3">
            <w:pPr>
              <w:suppressAutoHyphens w:val="0"/>
            </w:pPr>
          </w:p>
        </w:tc>
      </w:tr>
    </w:tbl>
    <w:p w:rsidR="00230C97" w:rsidRDefault="00230C97" w:rsidP="00230C97">
      <w:pPr>
        <w:jc w:val="right"/>
        <w:rPr>
          <w:sz w:val="18"/>
          <w:szCs w:val="18"/>
        </w:rPr>
      </w:pPr>
      <w:r>
        <w:rPr>
          <w:sz w:val="18"/>
          <w:szCs w:val="18"/>
        </w:rPr>
        <w:t>Поставщикам, подрядчикам, исполнителям</w:t>
      </w:r>
    </w:p>
    <w:p w:rsidR="00230C97" w:rsidRDefault="00230C97" w:rsidP="00230C97">
      <w:pPr>
        <w:jc w:val="right"/>
        <w:rPr>
          <w:sz w:val="18"/>
          <w:szCs w:val="18"/>
        </w:rPr>
      </w:pPr>
      <w:r>
        <w:rPr>
          <w:sz w:val="18"/>
          <w:szCs w:val="18"/>
        </w:rPr>
        <w:t>МБДОУ № 11</w:t>
      </w: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jc w:val="center"/>
        <w:rPr>
          <w:b/>
          <w:sz w:val="18"/>
          <w:szCs w:val="18"/>
        </w:rPr>
      </w:pPr>
    </w:p>
    <w:p w:rsidR="00230C97" w:rsidRDefault="00230C97" w:rsidP="00230C97">
      <w:pPr>
        <w:jc w:val="center"/>
        <w:rPr>
          <w:b/>
          <w:sz w:val="18"/>
          <w:szCs w:val="18"/>
        </w:rPr>
      </w:pPr>
    </w:p>
    <w:p w:rsidR="00230C97" w:rsidRDefault="00230C97" w:rsidP="00230C97">
      <w:pPr>
        <w:jc w:val="center"/>
        <w:rPr>
          <w:b/>
          <w:sz w:val="18"/>
          <w:szCs w:val="18"/>
        </w:rPr>
      </w:pPr>
      <w:r>
        <w:rPr>
          <w:b/>
          <w:sz w:val="18"/>
          <w:szCs w:val="18"/>
        </w:rPr>
        <w:t xml:space="preserve">ИНФОРМАЦИЯ О ПЛАНИРУЕМОЙ ЗАКУПКЕ ПРОДУКТОВ ПИТАНИЯ </w:t>
      </w:r>
    </w:p>
    <w:p w:rsidR="00230C97" w:rsidRDefault="00230C97" w:rsidP="00230C97">
      <w:pPr>
        <w:jc w:val="center"/>
        <w:rPr>
          <w:b/>
          <w:sz w:val="18"/>
          <w:szCs w:val="18"/>
        </w:rPr>
      </w:pPr>
      <w:r>
        <w:rPr>
          <w:b/>
          <w:sz w:val="18"/>
          <w:szCs w:val="18"/>
        </w:rPr>
        <w:t>В   ИЮЛЕ   2018 ГОДА</w:t>
      </w:r>
    </w:p>
    <w:p w:rsidR="00230C97" w:rsidRDefault="00230C97" w:rsidP="00230C97">
      <w:pPr>
        <w:jc w:val="center"/>
        <w:rPr>
          <w:sz w:val="18"/>
          <w:szCs w:val="18"/>
        </w:rPr>
      </w:pPr>
    </w:p>
    <w:p w:rsidR="00230C97" w:rsidRDefault="00230C97" w:rsidP="00230C97">
      <w:pPr>
        <w:jc w:val="center"/>
        <w:rPr>
          <w:sz w:val="18"/>
          <w:szCs w:val="18"/>
        </w:rPr>
      </w:pPr>
    </w:p>
    <w:p w:rsidR="00230C97" w:rsidRDefault="00230C97" w:rsidP="00230C97">
      <w:pPr>
        <w:numPr>
          <w:ilvl w:val="0"/>
          <w:numId w:val="3"/>
        </w:numPr>
        <w:rPr>
          <w:sz w:val="18"/>
          <w:szCs w:val="18"/>
        </w:rPr>
      </w:pPr>
      <w:r>
        <w:rPr>
          <w:b/>
          <w:sz w:val="18"/>
          <w:szCs w:val="18"/>
        </w:rPr>
        <w:t>Заказчик:</w:t>
      </w:r>
      <w:r>
        <w:rPr>
          <w:sz w:val="18"/>
          <w:szCs w:val="18"/>
        </w:rPr>
        <w:t xml:space="preserve"> Муниципальное бюджетное дошкольное образовательное учреждение детский сад № 11 (МБДОУ № 11),    </w:t>
      </w:r>
    </w:p>
    <w:p w:rsidR="00230C97" w:rsidRDefault="00230C97" w:rsidP="00230C97">
      <w:pPr>
        <w:numPr>
          <w:ilvl w:val="0"/>
          <w:numId w:val="3"/>
        </w:numPr>
        <w:rPr>
          <w:b/>
          <w:sz w:val="18"/>
          <w:szCs w:val="18"/>
        </w:rPr>
      </w:pPr>
      <w:r>
        <w:rPr>
          <w:b/>
          <w:sz w:val="18"/>
          <w:szCs w:val="18"/>
        </w:rPr>
        <w:t>Адрес направления ценового предложения:</w:t>
      </w:r>
    </w:p>
    <w:p w:rsidR="00230C97" w:rsidRDefault="00230C97" w:rsidP="00230C97">
      <w:pPr>
        <w:ind w:left="1065"/>
        <w:rPr>
          <w:sz w:val="18"/>
          <w:szCs w:val="18"/>
        </w:rPr>
      </w:pPr>
      <w:r>
        <w:rPr>
          <w:sz w:val="18"/>
          <w:szCs w:val="18"/>
        </w:rPr>
        <w:t>601911, г</w:t>
      </w:r>
      <w:proofErr w:type="gramStart"/>
      <w:r>
        <w:rPr>
          <w:sz w:val="18"/>
          <w:szCs w:val="18"/>
        </w:rPr>
        <w:t>.К</w:t>
      </w:r>
      <w:proofErr w:type="gramEnd"/>
      <w:r>
        <w:rPr>
          <w:sz w:val="18"/>
          <w:szCs w:val="18"/>
        </w:rPr>
        <w:t xml:space="preserve">овров, ул. Космодемьянской, д.2/5 </w:t>
      </w:r>
    </w:p>
    <w:p w:rsidR="00230C97" w:rsidRDefault="00230C97" w:rsidP="00230C97">
      <w:pPr>
        <w:tabs>
          <w:tab w:val="left" w:pos="1155"/>
        </w:tabs>
        <w:rPr>
          <w:sz w:val="18"/>
          <w:szCs w:val="18"/>
        </w:rPr>
      </w:pPr>
      <w:r>
        <w:rPr>
          <w:sz w:val="18"/>
          <w:szCs w:val="18"/>
        </w:rPr>
        <w:t xml:space="preserve">                  Контактное лицо: </w:t>
      </w:r>
      <w:proofErr w:type="spellStart"/>
      <w:r>
        <w:rPr>
          <w:sz w:val="18"/>
          <w:szCs w:val="18"/>
        </w:rPr>
        <w:t>Храпкова</w:t>
      </w:r>
      <w:proofErr w:type="spellEnd"/>
      <w:r>
        <w:rPr>
          <w:sz w:val="18"/>
          <w:szCs w:val="18"/>
        </w:rPr>
        <w:t xml:space="preserve"> Светлана Валерьевна </w:t>
      </w:r>
    </w:p>
    <w:p w:rsidR="00230C97" w:rsidRDefault="00230C97" w:rsidP="00230C97">
      <w:pPr>
        <w:numPr>
          <w:ilvl w:val="0"/>
          <w:numId w:val="3"/>
        </w:numPr>
        <w:tabs>
          <w:tab w:val="left" w:pos="1155"/>
        </w:tabs>
        <w:rPr>
          <w:sz w:val="18"/>
          <w:szCs w:val="18"/>
        </w:rPr>
      </w:pPr>
      <w:r>
        <w:rPr>
          <w:b/>
          <w:sz w:val="18"/>
          <w:szCs w:val="18"/>
        </w:rPr>
        <w:t>Сроки предоставления ценовой информации:</w:t>
      </w:r>
      <w:r>
        <w:rPr>
          <w:sz w:val="18"/>
          <w:szCs w:val="18"/>
        </w:rPr>
        <w:t xml:space="preserve"> Заказчик просит предоставить ценовую информацию по предмету закупки </w:t>
      </w:r>
      <w:r>
        <w:rPr>
          <w:b/>
          <w:sz w:val="18"/>
          <w:szCs w:val="18"/>
          <w:u w:val="single"/>
        </w:rPr>
        <w:t>до 17 ч 00  30.07. 2018 г.  включительно  в соответствии с формой, указанной в потребности</w:t>
      </w:r>
      <w:proofErr w:type="gramStart"/>
      <w:r>
        <w:rPr>
          <w:sz w:val="18"/>
          <w:szCs w:val="18"/>
        </w:rPr>
        <w:t xml:space="preserve"> .</w:t>
      </w:r>
      <w:proofErr w:type="gramEnd"/>
    </w:p>
    <w:p w:rsidR="00230C97" w:rsidRDefault="00230C97" w:rsidP="00230C97">
      <w:pPr>
        <w:numPr>
          <w:ilvl w:val="0"/>
          <w:numId w:val="3"/>
        </w:numPr>
        <w:tabs>
          <w:tab w:val="left" w:pos="1155"/>
        </w:tabs>
        <w:rPr>
          <w:sz w:val="18"/>
          <w:szCs w:val="18"/>
        </w:rPr>
      </w:pPr>
      <w:r>
        <w:rPr>
          <w:sz w:val="18"/>
          <w:szCs w:val="18"/>
        </w:rPr>
        <w:t xml:space="preserve">Проведение данной процедуры сбора не влечёт за собой </w:t>
      </w:r>
      <w:proofErr w:type="gramStart"/>
      <w:r>
        <w:rPr>
          <w:sz w:val="18"/>
          <w:szCs w:val="18"/>
        </w:rPr>
        <w:t>возникновения</w:t>
      </w:r>
      <w:proofErr w:type="gramEnd"/>
      <w:r>
        <w:rPr>
          <w:sz w:val="18"/>
          <w:szCs w:val="18"/>
        </w:rPr>
        <w:t xml:space="preserve"> каких либо обязательств Заказчика.</w:t>
      </w:r>
    </w:p>
    <w:p w:rsidR="00230C97" w:rsidRDefault="00230C97" w:rsidP="00230C97">
      <w:pPr>
        <w:numPr>
          <w:ilvl w:val="0"/>
          <w:numId w:val="3"/>
        </w:numPr>
        <w:rPr>
          <w:sz w:val="18"/>
          <w:szCs w:val="18"/>
        </w:rPr>
      </w:pPr>
      <w:r>
        <w:rPr>
          <w:sz w:val="18"/>
          <w:szCs w:val="18"/>
        </w:rPr>
        <w:t xml:space="preserve">Перечень продуктов питания, необходимых для нужд Муниципального бюджетного дошкольного образовательного учреждения детский сад № 11 г. Коврова </w:t>
      </w:r>
    </w:p>
    <w:p w:rsidR="00230C97" w:rsidRDefault="00230C97" w:rsidP="00230C97">
      <w:pPr>
        <w:ind w:left="1065" w:right="424"/>
        <w:rPr>
          <w:b/>
          <w:sz w:val="18"/>
          <w:szCs w:val="18"/>
          <w:u w:val="single"/>
        </w:rPr>
      </w:pPr>
      <w:r>
        <w:rPr>
          <w:b/>
          <w:sz w:val="18"/>
          <w:szCs w:val="18"/>
          <w:u w:val="single"/>
        </w:rPr>
        <w:t>с 01.08.2018г по 31.01. 2018 г.</w:t>
      </w:r>
    </w:p>
    <w:p w:rsidR="00230C97" w:rsidRDefault="00230C97" w:rsidP="00230C97">
      <w:pPr>
        <w:rPr>
          <w:sz w:val="18"/>
          <w:szCs w:val="18"/>
        </w:rPr>
      </w:pPr>
    </w:p>
    <w:p w:rsidR="00230C97" w:rsidRDefault="00230C97" w:rsidP="00230C97">
      <w:pPr>
        <w:jc w:val="center"/>
        <w:rPr>
          <w:b/>
          <w:i/>
          <w:sz w:val="18"/>
          <w:szCs w:val="18"/>
        </w:rPr>
      </w:pPr>
      <w:r>
        <w:rPr>
          <w:b/>
          <w:i/>
          <w:sz w:val="18"/>
          <w:szCs w:val="18"/>
        </w:rPr>
        <w:t>Качественные характеристики товаров указаны в соответствии с приложением к постановлению администрации города Коврова от 05.05.2017 № 1095</w:t>
      </w:r>
    </w:p>
    <w:p w:rsidR="00230C97" w:rsidRDefault="00230C97" w:rsidP="00230C97">
      <w:pPr>
        <w:jc w:val="center"/>
        <w:rPr>
          <w:b/>
          <w:color w:val="FF0000"/>
          <w:sz w:val="18"/>
          <w:szCs w:val="18"/>
        </w:rPr>
      </w:pPr>
      <w:r>
        <w:rPr>
          <w:b/>
          <w:color w:val="FF0000"/>
          <w:sz w:val="18"/>
          <w:szCs w:val="18"/>
        </w:rPr>
        <w:t>Продукты питания принимаются при наличии всех документов установленного образца, удостоверяющих их качество и безопасность. Обязательно наличие маркировочных ярлыков.</w:t>
      </w:r>
    </w:p>
    <w:p w:rsidR="00230C97" w:rsidRDefault="00230C97" w:rsidP="00230C97">
      <w:pPr>
        <w:jc w:val="center"/>
        <w:rPr>
          <w:b/>
          <w:color w:val="FF0000"/>
          <w:sz w:val="18"/>
          <w:szCs w:val="18"/>
        </w:rPr>
      </w:pPr>
    </w:p>
    <w:p w:rsidR="00230C97" w:rsidRDefault="00230C97" w:rsidP="00230C97">
      <w:pPr>
        <w:jc w:val="center"/>
        <w:rPr>
          <w:b/>
          <w:color w:val="FF0000"/>
          <w:sz w:val="18"/>
          <w:szCs w:val="18"/>
        </w:rPr>
      </w:pPr>
    </w:p>
    <w:tbl>
      <w:tblPr>
        <w:tblW w:w="9660" w:type="dxa"/>
        <w:tblInd w:w="93" w:type="dxa"/>
        <w:tblLayout w:type="fixed"/>
        <w:tblLook w:val="04A0"/>
      </w:tblPr>
      <w:tblGrid>
        <w:gridCol w:w="473"/>
        <w:gridCol w:w="2097"/>
        <w:gridCol w:w="2283"/>
        <w:gridCol w:w="1319"/>
        <w:gridCol w:w="1928"/>
        <w:gridCol w:w="948"/>
        <w:gridCol w:w="612"/>
      </w:tblGrid>
      <w:tr w:rsidR="00230C97" w:rsidTr="00230C97">
        <w:trPr>
          <w:trHeight w:val="678"/>
        </w:trPr>
        <w:tc>
          <w:tcPr>
            <w:tcW w:w="472" w:type="dxa"/>
            <w:tcBorders>
              <w:top w:val="single" w:sz="4" w:space="0" w:color="auto"/>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w:t>
            </w:r>
          </w:p>
          <w:p w:rsidR="00230C97" w:rsidRDefault="00230C97" w:rsidP="00D051C3">
            <w:pPr>
              <w:spacing w:line="276" w:lineRule="auto"/>
              <w:jc w:val="center"/>
              <w:rPr>
                <w:sz w:val="18"/>
                <w:szCs w:val="18"/>
              </w:rPr>
            </w:pPr>
            <w:proofErr w:type="spellStart"/>
            <w:proofErr w:type="gramStart"/>
            <w:r>
              <w:rPr>
                <w:sz w:val="18"/>
                <w:szCs w:val="18"/>
              </w:rPr>
              <w:t>п</w:t>
            </w:r>
            <w:proofErr w:type="spellEnd"/>
            <w:proofErr w:type="gramEnd"/>
            <w:r>
              <w:rPr>
                <w:sz w:val="18"/>
                <w:szCs w:val="18"/>
              </w:rPr>
              <w:t>/</w:t>
            </w:r>
            <w:proofErr w:type="spellStart"/>
            <w:r>
              <w:rPr>
                <w:sz w:val="18"/>
                <w:szCs w:val="18"/>
              </w:rPr>
              <w:t>п</w:t>
            </w:r>
            <w:proofErr w:type="spellEnd"/>
          </w:p>
        </w:tc>
        <w:tc>
          <w:tcPr>
            <w:tcW w:w="2096" w:type="dxa"/>
            <w:tcBorders>
              <w:top w:val="single" w:sz="4" w:space="0" w:color="auto"/>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Наименование отдельного вида товаров, работ, услуг</w:t>
            </w:r>
          </w:p>
        </w:tc>
        <w:tc>
          <w:tcPr>
            <w:tcW w:w="2282" w:type="dxa"/>
            <w:tcBorders>
              <w:top w:val="single" w:sz="4" w:space="0" w:color="auto"/>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Качественные характеристики продуктов, требования к их безопасности и потребительским свойствам</w:t>
            </w:r>
          </w:p>
        </w:tc>
        <w:tc>
          <w:tcPr>
            <w:tcW w:w="1318" w:type="dxa"/>
            <w:tcBorders>
              <w:top w:val="single" w:sz="4" w:space="0" w:color="auto"/>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Необходимое количество товара (</w:t>
            </w:r>
            <w:proofErr w:type="gramStart"/>
            <w:r>
              <w:rPr>
                <w:b/>
                <w:sz w:val="18"/>
                <w:szCs w:val="18"/>
              </w:rPr>
              <w:t>кг</w:t>
            </w:r>
            <w:proofErr w:type="gramEnd"/>
            <w:r>
              <w:rPr>
                <w:b/>
                <w:sz w:val="18"/>
                <w:szCs w:val="18"/>
              </w:rPr>
              <w:t>)</w:t>
            </w:r>
          </w:p>
        </w:tc>
        <w:tc>
          <w:tcPr>
            <w:tcW w:w="1927" w:type="dxa"/>
            <w:tcBorders>
              <w:top w:val="single" w:sz="4" w:space="0" w:color="auto"/>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sz w:val="18"/>
                <w:szCs w:val="18"/>
              </w:rPr>
              <w:t>Сроки поставки товара</w:t>
            </w:r>
          </w:p>
        </w:tc>
        <w:tc>
          <w:tcPr>
            <w:tcW w:w="947" w:type="dxa"/>
            <w:tcBorders>
              <w:top w:val="single" w:sz="4" w:space="0" w:color="auto"/>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sz w:val="18"/>
                <w:szCs w:val="18"/>
              </w:rPr>
              <w:t>Цена единицы товара</w:t>
            </w:r>
          </w:p>
        </w:tc>
        <w:tc>
          <w:tcPr>
            <w:tcW w:w="612" w:type="dxa"/>
            <w:tcBorders>
              <w:top w:val="single" w:sz="4" w:space="0" w:color="auto"/>
              <w:left w:val="nil"/>
              <w:bottom w:val="single" w:sz="4" w:space="0" w:color="auto"/>
              <w:right w:val="single" w:sz="4" w:space="0" w:color="auto"/>
            </w:tcBorders>
            <w:hideMark/>
          </w:tcPr>
          <w:p w:rsidR="00230C97" w:rsidRDefault="00230C97" w:rsidP="00D051C3">
            <w:pPr>
              <w:spacing w:line="276" w:lineRule="auto"/>
              <w:rPr>
                <w:sz w:val="18"/>
                <w:szCs w:val="18"/>
              </w:rPr>
            </w:pPr>
            <w:r>
              <w:rPr>
                <w:sz w:val="18"/>
                <w:szCs w:val="18"/>
              </w:rPr>
              <w:t>Общая цена контракта на указанных условиях</w:t>
            </w:r>
          </w:p>
        </w:tc>
      </w:tr>
      <w:tr w:rsidR="00230C97" w:rsidTr="00230C97">
        <w:trPr>
          <w:trHeight w:val="105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1</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Яйцо куриное, пищевое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rPr>
                <w:b/>
                <w:bCs/>
                <w:sz w:val="18"/>
                <w:szCs w:val="18"/>
              </w:rPr>
            </w:pPr>
            <w:r>
              <w:rPr>
                <w:b/>
                <w:bCs/>
                <w:sz w:val="18"/>
                <w:szCs w:val="18"/>
              </w:rPr>
              <w:t xml:space="preserve">ГОСТ 31654-2012  </w:t>
            </w:r>
            <w:proofErr w:type="gramStart"/>
            <w:r>
              <w:rPr>
                <w:sz w:val="18"/>
                <w:szCs w:val="18"/>
              </w:rPr>
              <w:t>Столовое</w:t>
            </w:r>
            <w:proofErr w:type="gramEnd"/>
            <w:r>
              <w:rPr>
                <w:sz w:val="18"/>
                <w:szCs w:val="18"/>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 xml:space="preserve">600 </w:t>
            </w:r>
            <w:proofErr w:type="spellStart"/>
            <w:proofErr w:type="gramStart"/>
            <w:r>
              <w:rPr>
                <w:b/>
                <w:bCs/>
                <w:sz w:val="18"/>
                <w:szCs w:val="18"/>
              </w:rPr>
              <w:t>шт</w:t>
            </w:r>
            <w:proofErr w:type="spellEnd"/>
            <w:proofErr w:type="gramEnd"/>
          </w:p>
        </w:tc>
        <w:tc>
          <w:tcPr>
            <w:tcW w:w="1927" w:type="dxa"/>
            <w:tcBorders>
              <w:top w:val="nil"/>
              <w:left w:val="nil"/>
              <w:bottom w:val="single" w:sz="4" w:space="0" w:color="auto"/>
              <w:right w:val="single" w:sz="4" w:space="0" w:color="auto"/>
            </w:tcBorders>
          </w:tcPr>
          <w:p w:rsidR="00230C97" w:rsidRDefault="00230C97" w:rsidP="00D051C3">
            <w:pPr>
              <w:spacing w:line="276" w:lineRule="auto"/>
              <w:ind w:left="543" w:right="424" w:hanging="141"/>
              <w:rPr>
                <w:b/>
                <w:sz w:val="18"/>
                <w:szCs w:val="18"/>
                <w:u w:val="single"/>
              </w:rPr>
            </w:pPr>
          </w:p>
          <w:p w:rsidR="00230C97" w:rsidRDefault="00230C97" w:rsidP="00D051C3">
            <w:pPr>
              <w:spacing w:line="276" w:lineRule="auto"/>
              <w:ind w:left="118" w:right="424" w:hanging="141"/>
              <w:rPr>
                <w:b/>
                <w:bCs/>
                <w:sz w:val="18"/>
                <w:szCs w:val="18"/>
              </w:rPr>
            </w:pPr>
            <w:r>
              <w:rPr>
                <w:b/>
                <w:sz w:val="18"/>
                <w:szCs w:val="18"/>
                <w:u w:val="single"/>
              </w:rPr>
              <w:t>01.08.2018г по 31.08.2018</w:t>
            </w:r>
          </w:p>
        </w:tc>
        <w:tc>
          <w:tcPr>
            <w:tcW w:w="1559" w:type="dxa"/>
            <w:gridSpan w:val="2"/>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color w:val="FF0000"/>
                <w:sz w:val="18"/>
                <w:szCs w:val="18"/>
              </w:rPr>
              <w:t>Указывается поставщиком в коммерческом предложении</w:t>
            </w:r>
          </w:p>
        </w:tc>
      </w:tr>
      <w:tr w:rsidR="00230C97" w:rsidTr="00230C97">
        <w:trPr>
          <w:trHeight w:val="2331"/>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2</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Рыба мороженная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1168-86</w:t>
            </w:r>
            <w:r>
              <w:rPr>
                <w:sz w:val="18"/>
                <w:szCs w:val="18"/>
              </w:rPr>
              <w:t xml:space="preserve"> или </w:t>
            </w:r>
            <w:r>
              <w:rPr>
                <w:b/>
                <w:bCs/>
                <w:sz w:val="18"/>
                <w:szCs w:val="18"/>
              </w:rPr>
              <w:t>ГОСТ 32366-2013</w:t>
            </w:r>
            <w:r>
              <w:rPr>
                <w:sz w:val="18"/>
                <w:szCs w:val="18"/>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Pr>
                <w:sz w:val="18"/>
                <w:szCs w:val="18"/>
              </w:rPr>
              <w:t>побитости</w:t>
            </w:r>
            <w:proofErr w:type="spellEnd"/>
            <w:r>
              <w:rPr>
                <w:sz w:val="18"/>
                <w:szCs w:val="18"/>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90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3754"/>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3</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Мясо бескостное охлажденное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31797-2012 производства Российской Федерации </w:t>
            </w:r>
            <w:r>
              <w:rPr>
                <w:sz w:val="18"/>
                <w:szCs w:val="18"/>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Pr>
                <w:sz w:val="18"/>
                <w:szCs w:val="18"/>
              </w:rPr>
              <w:t>Охлаждённое</w:t>
            </w:r>
            <w:proofErr w:type="gramEnd"/>
            <w:r>
              <w:rPr>
                <w:sz w:val="18"/>
                <w:szCs w:val="18"/>
              </w:rPr>
              <w:t xml:space="preserve">, бескостное, категория 1,  с массовой долей соединительной и жировой ткани и жил не более 9%,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Pr>
                <w:sz w:val="18"/>
                <w:szCs w:val="18"/>
              </w:rPr>
              <w:t>побитостей</w:t>
            </w:r>
            <w:proofErr w:type="spellEnd"/>
            <w:r>
              <w:rPr>
                <w:sz w:val="18"/>
                <w:szCs w:val="18"/>
              </w:rPr>
              <w:t xml:space="preserve">.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2131"/>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4</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Мясо бескостное замороженное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31797-2012</w:t>
            </w:r>
            <w:r>
              <w:rPr>
                <w:sz w:val="18"/>
                <w:szCs w:val="18"/>
              </w:rPr>
              <w:t xml:space="preserve"> </w:t>
            </w:r>
            <w:r>
              <w:rPr>
                <w:b/>
                <w:bCs/>
                <w:sz w:val="18"/>
                <w:szCs w:val="18"/>
              </w:rPr>
              <w:t xml:space="preserve">или 31799-2012 или ГОСТ </w:t>
            </w:r>
            <w:proofErr w:type="gramStart"/>
            <w:r>
              <w:rPr>
                <w:b/>
                <w:bCs/>
                <w:sz w:val="18"/>
                <w:szCs w:val="18"/>
              </w:rPr>
              <w:t>Р</w:t>
            </w:r>
            <w:proofErr w:type="gramEnd"/>
            <w:r>
              <w:rPr>
                <w:b/>
                <w:bCs/>
                <w:sz w:val="18"/>
                <w:szCs w:val="18"/>
              </w:rPr>
              <w:t xml:space="preserve"> 54704-2011</w:t>
            </w:r>
            <w:r>
              <w:rPr>
                <w:sz w:val="18"/>
                <w:szCs w:val="18"/>
              </w:rPr>
              <w:t xml:space="preserve"> </w:t>
            </w:r>
            <w:r>
              <w:rPr>
                <w:b/>
                <w:bCs/>
                <w:sz w:val="18"/>
                <w:szCs w:val="18"/>
              </w:rPr>
              <w:t xml:space="preserve">производства Российской Федерации </w:t>
            </w:r>
            <w:r>
              <w:rPr>
                <w:sz w:val="18"/>
                <w:szCs w:val="18"/>
              </w:rPr>
              <w:t>Говядина или телятина, в том числе для производства продуктов питания детей раннего возраста. Класс</w:t>
            </w:r>
            <w:proofErr w:type="gramStart"/>
            <w:r>
              <w:rPr>
                <w:sz w:val="18"/>
                <w:szCs w:val="18"/>
              </w:rPr>
              <w:t xml:space="preserve"> А</w:t>
            </w:r>
            <w:proofErr w:type="gramEnd"/>
            <w:r>
              <w:rPr>
                <w:sz w:val="18"/>
                <w:szCs w:val="18"/>
              </w:rPr>
              <w:t xml:space="preserve"> – мясо </w:t>
            </w:r>
            <w:proofErr w:type="spellStart"/>
            <w:r>
              <w:rPr>
                <w:sz w:val="18"/>
                <w:szCs w:val="18"/>
              </w:rPr>
              <w:t>жилованное</w:t>
            </w:r>
            <w:proofErr w:type="spellEnd"/>
            <w:r>
              <w:rPr>
                <w:sz w:val="18"/>
                <w:szCs w:val="18"/>
              </w:rPr>
              <w:t xml:space="preserve">, замороженное, в блоках, бескостное; группа 1 говядина; подгруппа 1.1 – массовой долей соединительной и жировой ткани не более 9%. По органолептическим показателям мясо в блоках должно быть монолитное, поверхность блоков – твёрдая, цвет – свойственный данному виду сырья в замороженном состоянии; температура в толще мяса – не выше минус 18°С. Не допускается в замороженных блоках и на их поверхности наличия льда и снега. Без содержания фосфатов.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90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934"/>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5</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Мясо бескостное замороженное свинина</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Мясо свинины нежирных сортов, с массовой долей жировой и соединительной ткани не более 20%</w:t>
            </w:r>
            <w:r>
              <w:rPr>
                <w:color w:val="000000"/>
                <w:sz w:val="18"/>
                <w:szCs w:val="18"/>
              </w:rPr>
              <w:t xml:space="preserve"> </w:t>
            </w:r>
            <w:r>
              <w:rPr>
                <w:b/>
                <w:bCs/>
                <w:color w:val="000000"/>
                <w:sz w:val="18"/>
                <w:szCs w:val="18"/>
              </w:rPr>
              <w:t xml:space="preserve">ГОСТ 31778-2012 или ГОСТ </w:t>
            </w:r>
            <w:r>
              <w:rPr>
                <w:b/>
                <w:bCs/>
                <w:sz w:val="18"/>
                <w:szCs w:val="18"/>
              </w:rPr>
              <w:t xml:space="preserve">31799-2012 </w:t>
            </w:r>
            <w:r>
              <w:rPr>
                <w:b/>
                <w:bCs/>
                <w:color w:val="000000"/>
                <w:sz w:val="18"/>
                <w:szCs w:val="18"/>
              </w:rPr>
              <w:t xml:space="preserve"> </w:t>
            </w:r>
            <w:r>
              <w:rPr>
                <w:color w:val="000000"/>
                <w:sz w:val="18"/>
                <w:szCs w:val="18"/>
              </w:rPr>
              <w:t xml:space="preserve"> 1 сорт - вырезка спинной части и (или) вырезка лопаточной </w:t>
            </w:r>
            <w:proofErr w:type="gramStart"/>
            <w:r>
              <w:rPr>
                <w:color w:val="000000"/>
                <w:sz w:val="18"/>
                <w:szCs w:val="18"/>
              </w:rPr>
              <w:t>и(</w:t>
            </w:r>
            <w:proofErr w:type="gramEnd"/>
            <w:r>
              <w:rPr>
                <w:color w:val="000000"/>
                <w:sz w:val="18"/>
                <w:szCs w:val="18"/>
              </w:rPr>
              <w:t xml:space="preserve">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60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99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6</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Мясо кур (грудка), в том числе для детского питания охлажденная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31962-2013 </w:t>
            </w:r>
            <w:r>
              <w:rPr>
                <w:bCs/>
                <w:sz w:val="18"/>
                <w:szCs w:val="18"/>
              </w:rPr>
              <w:t>или по техническим условиям</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 xml:space="preserve">хлажденное,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35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345"/>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7</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Мясо кур (грудка), в том числе для детского питания замороженная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31962-2013 </w:t>
            </w:r>
            <w:r>
              <w:rPr>
                <w:bCs/>
                <w:sz w:val="18"/>
                <w:szCs w:val="18"/>
              </w:rPr>
              <w:t>или по техническим условиям</w:t>
            </w:r>
            <w:r>
              <w:rPr>
                <w:sz w:val="18"/>
                <w:szCs w:val="18"/>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 -2</w:t>
            </w:r>
            <w:proofErr w:type="gramStart"/>
            <w:r>
              <w:rPr>
                <w:sz w:val="18"/>
                <w:szCs w:val="18"/>
              </w:rPr>
              <w:t>°С</w:t>
            </w:r>
            <w:proofErr w:type="gramEnd"/>
            <w:r>
              <w:rPr>
                <w:sz w:val="18"/>
                <w:szCs w:val="18"/>
              </w:rPr>
              <w:t xml:space="preserve"> до -8°С включительно.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64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8</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Мясо кур (тушки) для детского питания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 ГОСТ 31962-2013 </w:t>
            </w:r>
            <w:r>
              <w:rPr>
                <w:sz w:val="18"/>
                <w:szCs w:val="18"/>
              </w:rPr>
              <w:t xml:space="preserve">Тушки цыплят или цыплят-бройлеров. Качество - 1 сорт.  </w:t>
            </w:r>
            <w:proofErr w:type="gramStart"/>
            <w:r>
              <w:rPr>
                <w:sz w:val="18"/>
                <w:szCs w:val="18"/>
              </w:rPr>
              <w:t>Тушки</w:t>
            </w:r>
            <w:proofErr w:type="gramEnd"/>
            <w:r>
              <w:rPr>
                <w:sz w:val="18"/>
                <w:szCs w:val="18"/>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Pr>
                <w:sz w:val="18"/>
                <w:szCs w:val="18"/>
              </w:rPr>
              <w:t>заплюсневый</w:t>
            </w:r>
            <w:proofErr w:type="spellEnd"/>
            <w:r>
              <w:rPr>
                <w:sz w:val="18"/>
                <w:szCs w:val="18"/>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Pr>
                <w:sz w:val="18"/>
                <w:szCs w:val="18"/>
              </w:rPr>
              <w:t>хрящевидный</w:t>
            </w:r>
            <w:proofErr w:type="spellEnd"/>
            <w:r>
              <w:rPr>
                <w:sz w:val="18"/>
                <w:szCs w:val="18"/>
              </w:rPr>
              <w:t xml:space="preserve">, </w:t>
            </w:r>
            <w:proofErr w:type="spellStart"/>
            <w:r>
              <w:rPr>
                <w:sz w:val="18"/>
                <w:szCs w:val="18"/>
              </w:rPr>
              <w:t>легкосгибаемый</w:t>
            </w:r>
            <w:proofErr w:type="spellEnd"/>
            <w:r>
              <w:rPr>
                <w:sz w:val="18"/>
                <w:szCs w:val="18"/>
              </w:rPr>
              <w:t xml:space="preserve">.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518"/>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9</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Масло подсолнечное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1129-2013 </w:t>
            </w:r>
            <w:r>
              <w:rPr>
                <w:sz w:val="18"/>
                <w:szCs w:val="18"/>
              </w:rPr>
              <w:t>Рафинированное, дезодорированное, первого или высшего сорта качества</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20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816"/>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10</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Молоко питьевое </w:t>
            </w:r>
            <w:proofErr w:type="spellStart"/>
            <w:r>
              <w:rPr>
                <w:sz w:val="18"/>
                <w:szCs w:val="18"/>
              </w:rPr>
              <w:t>ультрапастеризованное</w:t>
            </w:r>
            <w:proofErr w:type="spellEnd"/>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w:t>
            </w:r>
            <w:r>
              <w:rPr>
                <w:b/>
                <w:bCs/>
                <w:sz w:val="18"/>
                <w:szCs w:val="18"/>
              </w:rPr>
              <w:lastRenderedPageBreak/>
              <w:t xml:space="preserve">31450-2013 </w:t>
            </w:r>
            <w:proofErr w:type="spellStart"/>
            <w:r>
              <w:rPr>
                <w:sz w:val="18"/>
                <w:szCs w:val="18"/>
              </w:rPr>
              <w:t>Ультрапастеризованное</w:t>
            </w:r>
            <w:proofErr w:type="spellEnd"/>
            <w:r>
              <w:rPr>
                <w:sz w:val="18"/>
                <w:szCs w:val="18"/>
              </w:rPr>
              <w:t xml:space="preserve">, из натурального молока, с массовой долей жира 3,2 %.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lastRenderedPageBreak/>
              <w:t>50 л</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96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11</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Молоко питьевое пастеризованное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31450-2013 </w:t>
            </w:r>
            <w:r>
              <w:rPr>
                <w:sz w:val="18"/>
                <w:szCs w:val="18"/>
              </w:rPr>
              <w:t xml:space="preserve">Пастеризованное, нормализованное, из натурального молока, с массовой долей жира 3,2 %.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400 л</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058"/>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12</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Творог классический нежирный и полужирный фасованный</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w:t>
            </w:r>
            <w:proofErr w:type="gramStart"/>
            <w:r>
              <w:rPr>
                <w:b/>
                <w:bCs/>
                <w:sz w:val="18"/>
                <w:szCs w:val="18"/>
              </w:rPr>
              <w:t>Р</w:t>
            </w:r>
            <w:proofErr w:type="gramEnd"/>
            <w:r>
              <w:rPr>
                <w:b/>
                <w:bCs/>
                <w:sz w:val="18"/>
                <w:szCs w:val="18"/>
              </w:rPr>
              <w:t xml:space="preserve"> 31453-2013  или по техническим условиям. </w:t>
            </w:r>
            <w:r>
              <w:rPr>
                <w:sz w:val="18"/>
                <w:szCs w:val="18"/>
              </w:rPr>
              <w:t>Из натурального или нормализованного молока. Творог нежирный или классический, с массовой долей жира от 0,5% до 9% с кислотностью не более 150Т.</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50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rPr>
                <w:sz w:val="18"/>
                <w:szCs w:val="18"/>
              </w:rPr>
            </w:pPr>
          </w:p>
        </w:tc>
      </w:tr>
      <w:tr w:rsidR="00230C97" w:rsidTr="00230C97">
        <w:trPr>
          <w:trHeight w:val="1284"/>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13</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Сметана</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В соответствии Таможенного союза ТРТС 023/2011 утвержденный решением Таможенного союза от 09.12.2011 №882 и </w:t>
            </w:r>
            <w:r>
              <w:rPr>
                <w:b/>
                <w:bCs/>
                <w:sz w:val="18"/>
                <w:szCs w:val="18"/>
              </w:rPr>
              <w:t>ГОСТ 31452-2012.</w:t>
            </w:r>
            <w:r>
              <w:rPr>
                <w:sz w:val="18"/>
                <w:szCs w:val="18"/>
              </w:rPr>
              <w:t>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15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952"/>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14</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proofErr w:type="gramStart"/>
            <w:r>
              <w:rPr>
                <w:sz w:val="18"/>
                <w:szCs w:val="18"/>
              </w:rPr>
              <w:t>Молоко</w:t>
            </w:r>
            <w:proofErr w:type="gramEnd"/>
            <w:r>
              <w:rPr>
                <w:sz w:val="18"/>
                <w:szCs w:val="18"/>
              </w:rPr>
              <w:t xml:space="preserve"> сгущенное с сахаром</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31688-2012 </w:t>
            </w:r>
            <w:r>
              <w:rPr>
                <w:sz w:val="18"/>
                <w:szCs w:val="18"/>
              </w:rPr>
              <w:t>Массовая доля жира - не менее 8,5%.</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662"/>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15</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Масло сливочное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32261-2013 </w:t>
            </w:r>
            <w:r>
              <w:rPr>
                <w:sz w:val="18"/>
                <w:szCs w:val="18"/>
              </w:rPr>
              <w:t xml:space="preserve">Сорт высший. С массовой долей жира не менее 72,5%, влаги - не более 25%.  Жировая фаза </w:t>
            </w:r>
            <w:r>
              <w:rPr>
                <w:sz w:val="18"/>
                <w:szCs w:val="18"/>
              </w:rPr>
              <w:lastRenderedPageBreak/>
              <w:t xml:space="preserve">в масле должна содержать только молочный жир коровьего молока. Без содержания, консервантов, искусственных красителей (кроме </w:t>
            </w:r>
            <w:proofErr w:type="spellStart"/>
            <w:proofErr w:type="gramStart"/>
            <w:r>
              <w:rPr>
                <w:sz w:val="18"/>
                <w:szCs w:val="18"/>
              </w:rPr>
              <w:t>бета-каротина</w:t>
            </w:r>
            <w:proofErr w:type="spellEnd"/>
            <w:proofErr w:type="gramEnd"/>
            <w:r>
              <w:rPr>
                <w:sz w:val="18"/>
                <w:szCs w:val="18"/>
              </w:rPr>
              <w:t xml:space="preserve">) и </w:t>
            </w:r>
            <w:proofErr w:type="spellStart"/>
            <w:r>
              <w:rPr>
                <w:sz w:val="18"/>
                <w:szCs w:val="18"/>
              </w:rPr>
              <w:t>ароматизаторов</w:t>
            </w:r>
            <w:proofErr w:type="spellEnd"/>
            <w:r>
              <w:rPr>
                <w:sz w:val="18"/>
                <w:szCs w:val="18"/>
              </w:rPr>
              <w:t xml:space="preserve">; содержание </w:t>
            </w:r>
            <w:proofErr w:type="spellStart"/>
            <w:r>
              <w:rPr>
                <w:sz w:val="18"/>
                <w:szCs w:val="18"/>
              </w:rPr>
              <w:t>транс-изомеров</w:t>
            </w:r>
            <w:proofErr w:type="spellEnd"/>
            <w:r>
              <w:rPr>
                <w:sz w:val="18"/>
                <w:szCs w:val="18"/>
              </w:rPr>
              <w:t xml:space="preserve"> жирных кислот – не допускается.</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lastRenderedPageBreak/>
              <w:t>30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103"/>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16</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Сыр твёрдый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В соответствии с «Техническим регламентом на молоко и молочную продукцию» ФЗ-88 от 2008г. и </w:t>
            </w:r>
            <w:r>
              <w:rPr>
                <w:b/>
                <w:bCs/>
                <w:sz w:val="18"/>
                <w:szCs w:val="18"/>
              </w:rPr>
              <w:t xml:space="preserve">ГОСТ 32260-2013. </w:t>
            </w:r>
            <w:r>
              <w:rPr>
                <w:sz w:val="18"/>
                <w:szCs w:val="18"/>
              </w:rPr>
              <w:t xml:space="preserve">Сорт высший. </w:t>
            </w:r>
            <w:proofErr w:type="gramStart"/>
            <w:r>
              <w:rPr>
                <w:sz w:val="18"/>
                <w:szCs w:val="18"/>
              </w:rPr>
              <w:t>Произведён</w:t>
            </w:r>
            <w:proofErr w:type="gramEnd"/>
            <w:r>
              <w:rPr>
                <w:sz w:val="18"/>
                <w:szCs w:val="18"/>
              </w:rPr>
              <w:t xml:space="preserve"> из молока, без добавления немолочных компонентов. С массовой долей жира не более 50±1,6 %, влаги – не более 43 %, соли – от 1,3 до 1,8 %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10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17</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Изделия хлебобулочные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2077-84 или СТО</w:t>
            </w:r>
            <w:r>
              <w:rPr>
                <w:sz w:val="18"/>
                <w:szCs w:val="18"/>
              </w:rPr>
              <w:t xml:space="preserve">. 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массовой долей поваренной соли не более 1 % .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90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970"/>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18</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Изделия хлебобулочные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27842-88 или ГОСТ </w:t>
            </w:r>
            <w:r>
              <w:rPr>
                <w:b/>
                <w:sz w:val="18"/>
                <w:szCs w:val="18"/>
              </w:rPr>
              <w:t>27844-88 или</w:t>
            </w:r>
            <w:r>
              <w:rPr>
                <w:b/>
                <w:bCs/>
                <w:sz w:val="18"/>
                <w:szCs w:val="18"/>
              </w:rPr>
              <w:t xml:space="preserve"> СТО</w:t>
            </w:r>
            <w:r>
              <w:rPr>
                <w:sz w:val="18"/>
                <w:szCs w:val="18"/>
              </w:rPr>
              <w:t xml:space="preserve">. 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Pr>
                <w:sz w:val="18"/>
                <w:szCs w:val="18"/>
              </w:rPr>
              <w:t>гидрогенизированных</w:t>
            </w:r>
            <w:proofErr w:type="spellEnd"/>
            <w:r>
              <w:rPr>
                <w:sz w:val="18"/>
                <w:szCs w:val="18"/>
              </w:rPr>
              <w:t xml:space="preserve"> жиров в рецептуре). С </w:t>
            </w:r>
            <w:r>
              <w:rPr>
                <w:sz w:val="18"/>
                <w:szCs w:val="18"/>
              </w:rPr>
              <w:lastRenderedPageBreak/>
              <w:t xml:space="preserve">массовой долей поваренной соли не более 1 %.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lastRenderedPageBreak/>
              <w:t>110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012"/>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19</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Печенье «Юбилейное» или эквивалент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24901-2014</w:t>
            </w:r>
            <w:r>
              <w:rPr>
                <w:sz w:val="18"/>
                <w:szCs w:val="18"/>
              </w:rPr>
              <w:t xml:space="preserve"> или по техническим условиям. 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Pr>
                <w:sz w:val="18"/>
                <w:szCs w:val="18"/>
              </w:rPr>
              <w:t>гидрогенизированных</w:t>
            </w:r>
            <w:proofErr w:type="spellEnd"/>
            <w:r>
              <w:rPr>
                <w:sz w:val="18"/>
                <w:szCs w:val="18"/>
              </w:rPr>
              <w:t xml:space="preserve"> жиров.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20</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Вафли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w:t>
            </w:r>
            <w:r>
              <w:rPr>
                <w:b/>
                <w:color w:val="0E141A"/>
                <w:sz w:val="18"/>
                <w:szCs w:val="18"/>
                <w:shd w:val="clear" w:color="auto" w:fill="F2F4F6"/>
              </w:rPr>
              <w:t xml:space="preserve"> 14031-2014</w:t>
            </w:r>
            <w:r>
              <w:rPr>
                <w:rFonts w:ascii="Arial" w:hAnsi="Arial" w:cs="Arial"/>
                <w:color w:val="0E141A"/>
                <w:sz w:val="18"/>
                <w:szCs w:val="18"/>
                <w:shd w:val="clear" w:color="auto" w:fill="F2F4F6"/>
              </w:rPr>
              <w:t> </w:t>
            </w:r>
            <w:r>
              <w:rPr>
                <w:sz w:val="18"/>
                <w:szCs w:val="18"/>
              </w:rPr>
              <w:t xml:space="preserve"> или по техническим условиям. </w:t>
            </w:r>
            <w:proofErr w:type="gramStart"/>
            <w:r>
              <w:rPr>
                <w:sz w:val="18"/>
                <w:szCs w:val="18"/>
              </w:rPr>
              <w:t>Прямоугольные или в виде палочек, без глазури.</w:t>
            </w:r>
            <w:proofErr w:type="gramEnd"/>
            <w:r>
              <w:rPr>
                <w:sz w:val="18"/>
                <w:szCs w:val="18"/>
              </w:rPr>
              <w:t xml:space="preserve"> С жировой начинкой или фруктовой начинкой или начинкой пралине и типа пралине. Без использования кулинарных и других </w:t>
            </w:r>
            <w:proofErr w:type="spellStart"/>
            <w:r>
              <w:rPr>
                <w:sz w:val="18"/>
                <w:szCs w:val="18"/>
              </w:rPr>
              <w:t>гидрогенизированных</w:t>
            </w:r>
            <w:proofErr w:type="spellEnd"/>
            <w:r>
              <w:rPr>
                <w:sz w:val="18"/>
                <w:szCs w:val="18"/>
              </w:rPr>
              <w:t xml:space="preserve"> </w:t>
            </w:r>
            <w:proofErr w:type="spellStart"/>
            <w:r>
              <w:rPr>
                <w:sz w:val="18"/>
                <w:szCs w:val="18"/>
              </w:rPr>
              <w:t>жиров</w:t>
            </w:r>
            <w:proofErr w:type="gramStart"/>
            <w:r>
              <w:rPr>
                <w:sz w:val="18"/>
                <w:szCs w:val="18"/>
              </w:rPr>
              <w:t>.С</w:t>
            </w:r>
            <w:proofErr w:type="spellEnd"/>
            <w:proofErr w:type="gramEnd"/>
            <w:r>
              <w:rPr>
                <w:sz w:val="18"/>
                <w:szCs w:val="18"/>
              </w:rPr>
              <w:t xml:space="preserve"> содержанием жира от 17,2 до 25%.</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10кг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725"/>
        </w:trPr>
        <w:tc>
          <w:tcPr>
            <w:tcW w:w="472" w:type="dxa"/>
            <w:vMerge w:val="restart"/>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21</w:t>
            </w:r>
          </w:p>
        </w:tc>
        <w:tc>
          <w:tcPr>
            <w:tcW w:w="2096" w:type="dxa"/>
            <w:vMerge w:val="restart"/>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Макаронные изделия</w:t>
            </w:r>
          </w:p>
        </w:tc>
        <w:tc>
          <w:tcPr>
            <w:tcW w:w="2282" w:type="dxa"/>
            <w:vMerge w:val="restart"/>
            <w:tcBorders>
              <w:top w:val="nil"/>
              <w:left w:val="single" w:sz="4" w:space="0" w:color="auto"/>
              <w:bottom w:val="single" w:sz="4" w:space="0" w:color="000000"/>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31743-2012</w:t>
            </w:r>
            <w:proofErr w:type="gramStart"/>
            <w:r>
              <w:rPr>
                <w:b/>
                <w:bCs/>
                <w:sz w:val="18"/>
                <w:szCs w:val="18"/>
              </w:rPr>
              <w:t xml:space="preserve"> </w:t>
            </w:r>
            <w:r>
              <w:rPr>
                <w:sz w:val="18"/>
                <w:szCs w:val="18"/>
              </w:rPr>
              <w:t>Д</w:t>
            </w:r>
            <w:proofErr w:type="gramEnd"/>
            <w:r>
              <w:rPr>
                <w:sz w:val="18"/>
                <w:szCs w:val="18"/>
              </w:rPr>
              <w:t xml:space="preserve">ля детского питания. Группа А. Высшего сорта. В том числе </w:t>
            </w:r>
            <w:proofErr w:type="gramStart"/>
            <w:r>
              <w:rPr>
                <w:sz w:val="18"/>
                <w:szCs w:val="18"/>
              </w:rPr>
              <w:t>обогащенные</w:t>
            </w:r>
            <w:proofErr w:type="gramEnd"/>
            <w:r>
              <w:rPr>
                <w:sz w:val="18"/>
                <w:szCs w:val="18"/>
              </w:rPr>
              <w:t xml:space="preserve"> </w:t>
            </w:r>
            <w:proofErr w:type="spellStart"/>
            <w:r>
              <w:rPr>
                <w:sz w:val="18"/>
                <w:szCs w:val="18"/>
              </w:rPr>
              <w:t>микронутриентами</w:t>
            </w:r>
            <w:proofErr w:type="spellEnd"/>
            <w:r>
              <w:rPr>
                <w:sz w:val="18"/>
                <w:szCs w:val="18"/>
              </w:rPr>
              <w:t xml:space="preserve"> и/или с добавками из растительного (плодового и овощного) сырья. С содержанием белка не менее 10 г/100 г.  </w:t>
            </w:r>
          </w:p>
        </w:tc>
        <w:tc>
          <w:tcPr>
            <w:tcW w:w="1318" w:type="dxa"/>
            <w:tcBorders>
              <w:top w:val="nil"/>
              <w:left w:val="single" w:sz="4" w:space="0" w:color="auto"/>
              <w:bottom w:val="single" w:sz="4" w:space="0" w:color="000000"/>
              <w:right w:val="single" w:sz="4" w:space="0" w:color="auto"/>
            </w:tcBorders>
            <w:hideMark/>
          </w:tcPr>
          <w:p w:rsidR="00230C97" w:rsidRDefault="00230C97" w:rsidP="00D051C3">
            <w:pPr>
              <w:spacing w:line="276" w:lineRule="auto"/>
              <w:jc w:val="center"/>
              <w:rPr>
                <w:b/>
                <w:bCs/>
                <w:sz w:val="18"/>
                <w:szCs w:val="18"/>
              </w:rPr>
            </w:pPr>
            <w:r>
              <w:rPr>
                <w:b/>
                <w:bCs/>
                <w:sz w:val="18"/>
                <w:szCs w:val="18"/>
              </w:rPr>
              <w:t>20 кг</w:t>
            </w:r>
          </w:p>
        </w:tc>
        <w:tc>
          <w:tcPr>
            <w:tcW w:w="1927" w:type="dxa"/>
            <w:tcBorders>
              <w:top w:val="nil"/>
              <w:left w:val="single" w:sz="4" w:space="0" w:color="auto"/>
              <w:bottom w:val="single" w:sz="4" w:space="0" w:color="000000"/>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single" w:sz="4" w:space="0" w:color="auto"/>
              <w:bottom w:val="single" w:sz="4" w:space="0" w:color="000000"/>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single" w:sz="4" w:space="0" w:color="auto"/>
              <w:bottom w:val="single" w:sz="4" w:space="0" w:color="000000"/>
              <w:right w:val="single" w:sz="4" w:space="0" w:color="auto"/>
            </w:tcBorders>
          </w:tcPr>
          <w:p w:rsidR="00230C97" w:rsidRDefault="00230C97" w:rsidP="00D051C3">
            <w:pPr>
              <w:spacing w:line="276" w:lineRule="auto"/>
              <w:jc w:val="both"/>
              <w:rPr>
                <w:b/>
                <w:bCs/>
                <w:sz w:val="18"/>
                <w:szCs w:val="18"/>
              </w:rPr>
            </w:pPr>
          </w:p>
        </w:tc>
      </w:tr>
      <w:tr w:rsidR="00230C97" w:rsidTr="00230C97">
        <w:trPr>
          <w:trHeight w:val="454"/>
        </w:trPr>
        <w:tc>
          <w:tcPr>
            <w:tcW w:w="472" w:type="dxa"/>
            <w:vMerge/>
            <w:tcBorders>
              <w:top w:val="nil"/>
              <w:left w:val="single" w:sz="4" w:space="0" w:color="auto"/>
              <w:bottom w:val="single" w:sz="4" w:space="0" w:color="auto"/>
              <w:right w:val="single" w:sz="4" w:space="0" w:color="auto"/>
            </w:tcBorders>
            <w:vAlign w:val="center"/>
            <w:hideMark/>
          </w:tcPr>
          <w:p w:rsidR="00230C97" w:rsidRDefault="00230C97" w:rsidP="00D051C3">
            <w:pPr>
              <w:suppressAutoHyphens w:val="0"/>
              <w:rPr>
                <w:sz w:val="18"/>
                <w:szCs w:val="18"/>
              </w:rPr>
            </w:pPr>
          </w:p>
        </w:tc>
        <w:tc>
          <w:tcPr>
            <w:tcW w:w="2096" w:type="dxa"/>
            <w:vMerge/>
            <w:tcBorders>
              <w:top w:val="nil"/>
              <w:left w:val="single" w:sz="4" w:space="0" w:color="auto"/>
              <w:bottom w:val="single" w:sz="4" w:space="0" w:color="auto"/>
              <w:right w:val="single" w:sz="4" w:space="0" w:color="auto"/>
            </w:tcBorders>
            <w:vAlign w:val="center"/>
            <w:hideMark/>
          </w:tcPr>
          <w:p w:rsidR="00230C97" w:rsidRDefault="00230C97" w:rsidP="00D051C3">
            <w:pPr>
              <w:suppressAutoHyphens w:val="0"/>
              <w:rPr>
                <w:sz w:val="18"/>
                <w:szCs w:val="18"/>
              </w:rPr>
            </w:pPr>
          </w:p>
        </w:tc>
        <w:tc>
          <w:tcPr>
            <w:tcW w:w="2282" w:type="dxa"/>
            <w:vMerge/>
            <w:tcBorders>
              <w:top w:val="nil"/>
              <w:left w:val="single" w:sz="4" w:space="0" w:color="auto"/>
              <w:bottom w:val="single" w:sz="4" w:space="0" w:color="000000"/>
              <w:right w:val="single" w:sz="4" w:space="0" w:color="auto"/>
            </w:tcBorders>
            <w:vAlign w:val="center"/>
            <w:hideMark/>
          </w:tcPr>
          <w:p w:rsidR="00230C97" w:rsidRDefault="00230C97" w:rsidP="00D051C3">
            <w:pPr>
              <w:suppressAutoHyphens w:val="0"/>
              <w:rPr>
                <w:b/>
                <w:bCs/>
                <w:sz w:val="18"/>
                <w:szCs w:val="18"/>
              </w:rPr>
            </w:pPr>
          </w:p>
        </w:tc>
        <w:tc>
          <w:tcPr>
            <w:tcW w:w="1318" w:type="dxa"/>
            <w:tcBorders>
              <w:top w:val="nil"/>
              <w:left w:val="single" w:sz="4" w:space="0" w:color="auto"/>
              <w:bottom w:val="single" w:sz="4" w:space="0" w:color="000000"/>
              <w:right w:val="single" w:sz="4" w:space="0" w:color="auto"/>
            </w:tcBorders>
          </w:tcPr>
          <w:p w:rsidR="00230C97" w:rsidRDefault="00230C97" w:rsidP="00D051C3">
            <w:pPr>
              <w:spacing w:line="276" w:lineRule="auto"/>
              <w:jc w:val="center"/>
              <w:rPr>
                <w:b/>
                <w:bCs/>
                <w:sz w:val="18"/>
                <w:szCs w:val="18"/>
              </w:rPr>
            </w:pPr>
          </w:p>
        </w:tc>
        <w:tc>
          <w:tcPr>
            <w:tcW w:w="1927" w:type="dxa"/>
            <w:tcBorders>
              <w:top w:val="nil"/>
              <w:left w:val="single" w:sz="4" w:space="0" w:color="auto"/>
              <w:bottom w:val="single" w:sz="4" w:space="0" w:color="000000"/>
              <w:right w:val="single" w:sz="4" w:space="0" w:color="auto"/>
            </w:tcBorders>
          </w:tcPr>
          <w:p w:rsidR="00230C97" w:rsidRDefault="00230C97" w:rsidP="00D051C3">
            <w:pPr>
              <w:spacing w:line="276" w:lineRule="auto"/>
              <w:rPr>
                <w:b/>
                <w:bCs/>
                <w:sz w:val="18"/>
                <w:szCs w:val="18"/>
              </w:rPr>
            </w:pPr>
          </w:p>
        </w:tc>
        <w:tc>
          <w:tcPr>
            <w:tcW w:w="947" w:type="dxa"/>
            <w:tcBorders>
              <w:top w:val="nil"/>
              <w:left w:val="single" w:sz="4" w:space="0" w:color="auto"/>
              <w:bottom w:val="single" w:sz="4" w:space="0" w:color="000000"/>
              <w:right w:val="single" w:sz="4" w:space="0" w:color="auto"/>
            </w:tcBorders>
          </w:tcPr>
          <w:p w:rsidR="00230C97" w:rsidRDefault="00230C97" w:rsidP="00D051C3">
            <w:pPr>
              <w:spacing w:line="276" w:lineRule="auto"/>
              <w:rPr>
                <w:b/>
                <w:bCs/>
                <w:sz w:val="18"/>
                <w:szCs w:val="18"/>
              </w:rPr>
            </w:pPr>
          </w:p>
        </w:tc>
        <w:tc>
          <w:tcPr>
            <w:tcW w:w="612" w:type="dxa"/>
            <w:tcBorders>
              <w:top w:val="nil"/>
              <w:left w:val="single" w:sz="4" w:space="0" w:color="auto"/>
              <w:bottom w:val="single" w:sz="4" w:space="0" w:color="000000"/>
              <w:right w:val="single" w:sz="4" w:space="0" w:color="auto"/>
            </w:tcBorders>
          </w:tcPr>
          <w:p w:rsidR="00230C97" w:rsidRDefault="00230C97" w:rsidP="00D051C3">
            <w:pPr>
              <w:spacing w:line="276" w:lineRule="auto"/>
              <w:rPr>
                <w:b/>
                <w:bCs/>
                <w:sz w:val="18"/>
                <w:szCs w:val="18"/>
              </w:rPr>
            </w:pPr>
          </w:p>
        </w:tc>
      </w:tr>
      <w:tr w:rsidR="00230C97" w:rsidTr="00230C97">
        <w:trPr>
          <w:trHeight w:val="532"/>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22</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Картофель свежий продовольственный (клубни)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Р 51808-2013</w:t>
            </w:r>
            <w:proofErr w:type="gramStart"/>
            <w:r>
              <w:rPr>
                <w:b/>
                <w:bCs/>
                <w:sz w:val="18"/>
                <w:szCs w:val="18"/>
              </w:rPr>
              <w:t xml:space="preserve"> </w:t>
            </w:r>
            <w:r>
              <w:rPr>
                <w:sz w:val="18"/>
                <w:szCs w:val="18"/>
              </w:rPr>
              <w:t>Н</w:t>
            </w:r>
            <w:proofErr w:type="gramEnd"/>
            <w:r>
              <w:rPr>
                <w:sz w:val="18"/>
                <w:szCs w:val="18"/>
              </w:rPr>
              <w:t xml:space="preserve">е ниже 1 класса качества. </w:t>
            </w:r>
            <w:proofErr w:type="gramStart"/>
            <w:r>
              <w:rPr>
                <w:sz w:val="18"/>
                <w:szCs w:val="18"/>
              </w:rPr>
              <w:t>Мытый</w:t>
            </w:r>
            <w:proofErr w:type="gramEnd"/>
            <w:r>
              <w:rPr>
                <w:sz w:val="18"/>
                <w:szCs w:val="18"/>
              </w:rPr>
              <w:t xml:space="preserve"> или очищенный от земли сухим способом. Клубни целые, чистые, здоровые, без излишней внешней влажности, </w:t>
            </w:r>
            <w:proofErr w:type="spellStart"/>
            <w:r>
              <w:rPr>
                <w:sz w:val="18"/>
                <w:szCs w:val="18"/>
              </w:rPr>
              <w:t>непроросшие</w:t>
            </w:r>
            <w:proofErr w:type="spellEnd"/>
            <w:r>
              <w:rPr>
                <w:sz w:val="18"/>
                <w:szCs w:val="18"/>
              </w:rPr>
              <w:t xml:space="preserve">, </w:t>
            </w:r>
            <w:proofErr w:type="spellStart"/>
            <w:r>
              <w:rPr>
                <w:sz w:val="18"/>
                <w:szCs w:val="18"/>
              </w:rPr>
              <w:t>неувядшие</w:t>
            </w:r>
            <w:proofErr w:type="spellEnd"/>
            <w:r>
              <w:rPr>
                <w:sz w:val="18"/>
                <w:szCs w:val="18"/>
              </w:rPr>
              <w:t>. Клубни зрелые, с плотной кожурой, без повреждений сельскохозяйственными вредителями и болезнями.</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200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67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23</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Морковь столовая свежая</w:t>
            </w:r>
            <w:r>
              <w:rPr>
                <w:b/>
                <w:bCs/>
                <w:sz w:val="18"/>
                <w:szCs w:val="18"/>
              </w:rPr>
              <w:t xml:space="preserve">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32284-2013</w:t>
            </w:r>
            <w:proofErr w:type="gramStart"/>
            <w:r>
              <w:rPr>
                <w:b/>
                <w:bCs/>
                <w:sz w:val="18"/>
                <w:szCs w:val="18"/>
              </w:rPr>
              <w:t xml:space="preserve"> </w:t>
            </w:r>
            <w:r>
              <w:rPr>
                <w:sz w:val="18"/>
                <w:szCs w:val="18"/>
              </w:rPr>
              <w:t>Н</w:t>
            </w:r>
            <w:proofErr w:type="gramEnd"/>
            <w:r>
              <w:rPr>
                <w:sz w:val="18"/>
                <w:szCs w:val="18"/>
              </w:rPr>
              <w:t xml:space="preserve">е ниже 1 класса качества. Мытая или очищенная от земли сухим способом. </w:t>
            </w:r>
            <w:proofErr w:type="gramStart"/>
            <w:r>
              <w:rPr>
                <w:sz w:val="18"/>
                <w:szCs w:val="18"/>
              </w:rPr>
              <w:t xml:space="preserve">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w:t>
            </w:r>
            <w:proofErr w:type="gramEnd"/>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100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571"/>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24</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Капуста белокочанная свежая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51809-2001</w:t>
            </w:r>
            <w:r>
              <w:rPr>
                <w:sz w:val="18"/>
                <w:szCs w:val="18"/>
              </w:rPr>
              <w:t xml:space="preserve">. Первого класса качества. Кочаны свежие, целые, здоровые, чистые, вполне сформировавшиеся, </w:t>
            </w:r>
            <w:proofErr w:type="spellStart"/>
            <w:r>
              <w:rPr>
                <w:sz w:val="18"/>
                <w:szCs w:val="18"/>
              </w:rPr>
              <w:t>непроросшие</w:t>
            </w:r>
            <w:proofErr w:type="spellEnd"/>
            <w:r>
              <w:rPr>
                <w:sz w:val="18"/>
                <w:szCs w:val="18"/>
              </w:rPr>
              <w:t xml:space="preserve">, без повреждений сельскохозяйственными вредителями и болезнями, без механических </w:t>
            </w:r>
            <w:proofErr w:type="gramStart"/>
            <w:r>
              <w:rPr>
                <w:sz w:val="18"/>
                <w:szCs w:val="18"/>
              </w:rPr>
              <w:t>повреждений</w:t>
            </w:r>
            <w:proofErr w:type="gramEnd"/>
            <w:r>
              <w:rPr>
                <w:sz w:val="18"/>
                <w:szCs w:val="18"/>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110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723"/>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25</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Свекла столовая свежая</w:t>
            </w:r>
            <w:r>
              <w:rPr>
                <w:b/>
                <w:bCs/>
                <w:sz w:val="18"/>
                <w:szCs w:val="18"/>
              </w:rPr>
              <w:t xml:space="preserve">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32285-2013 </w:t>
            </w:r>
            <w:r>
              <w:rPr>
                <w:sz w:val="18"/>
                <w:szCs w:val="18"/>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Pr>
                <w:sz w:val="18"/>
                <w:szCs w:val="18"/>
              </w:rPr>
              <w:t>.</w:t>
            </w:r>
            <w:proofErr w:type="gramEnd"/>
            <w:r>
              <w:rPr>
                <w:sz w:val="18"/>
                <w:szCs w:val="18"/>
              </w:rPr>
              <w:t xml:space="preserve"> </w:t>
            </w:r>
            <w:proofErr w:type="gramStart"/>
            <w:r>
              <w:rPr>
                <w:sz w:val="18"/>
                <w:szCs w:val="18"/>
              </w:rPr>
              <w:t>м</w:t>
            </w:r>
            <w:proofErr w:type="gramEnd"/>
            <w:r>
              <w:rPr>
                <w:sz w:val="18"/>
                <w:szCs w:val="18"/>
              </w:rPr>
              <w:t xml:space="preserve">якоть сочная, </w:t>
            </w:r>
            <w:r>
              <w:rPr>
                <w:sz w:val="18"/>
                <w:szCs w:val="18"/>
              </w:rPr>
              <w:lastRenderedPageBreak/>
              <w:t xml:space="preserve">тёмно-красная.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lastRenderedPageBreak/>
              <w:t>70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26</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Лук репчатый свежий</w:t>
            </w:r>
            <w:r>
              <w:rPr>
                <w:b/>
                <w:bCs/>
                <w:sz w:val="18"/>
                <w:szCs w:val="18"/>
              </w:rPr>
              <w:t xml:space="preserve">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51783-2001</w:t>
            </w:r>
            <w:r>
              <w:rPr>
                <w:sz w:val="18"/>
                <w:szCs w:val="18"/>
              </w:rPr>
              <w:t xml:space="preserve">. 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50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874"/>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27</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Томаты свежие грунтовые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55906-2013</w:t>
            </w:r>
            <w:r>
              <w:rPr>
                <w:sz w:val="18"/>
                <w:szCs w:val="18"/>
              </w:rPr>
              <w:t xml:space="preserve">.Качество не ниже 1 класса. Красной степени зрелости. </w:t>
            </w:r>
            <w:proofErr w:type="gramStart"/>
            <w:r>
              <w:rPr>
                <w:sz w:val="18"/>
                <w:szCs w:val="18"/>
              </w:rPr>
              <w:t>(Плоды плотные, полной биологической зрелости, характерной для ботанического сорта окраски.</w:t>
            </w:r>
            <w:proofErr w:type="gramEnd"/>
            <w:r>
              <w:rPr>
                <w:sz w:val="18"/>
                <w:szCs w:val="18"/>
              </w:rPr>
              <w:t xml:space="preserve"> Округлой или удлинённой формы. </w:t>
            </w:r>
            <w:proofErr w:type="gramStart"/>
            <w:r>
              <w:rPr>
                <w:sz w:val="18"/>
                <w:szCs w:val="18"/>
              </w:rPr>
              <w:t xml:space="preserve">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w:t>
            </w:r>
            <w:proofErr w:type="gramEnd"/>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281"/>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28</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Огурцы свежие грунтовые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54752-2011 или 1726-85 </w:t>
            </w:r>
            <w:r>
              <w:rPr>
                <w:sz w:val="18"/>
                <w:szCs w:val="18"/>
              </w:rPr>
              <w:t xml:space="preserve"> </w:t>
            </w:r>
            <w:proofErr w:type="spellStart"/>
            <w:r>
              <w:rPr>
                <w:sz w:val="18"/>
                <w:szCs w:val="18"/>
              </w:rPr>
              <w:t>Среднеплодные</w:t>
            </w:r>
            <w:proofErr w:type="spellEnd"/>
            <w:r>
              <w:rPr>
                <w:sz w:val="18"/>
                <w:szCs w:val="18"/>
              </w:rPr>
              <w:t xml:space="preserve">. </w:t>
            </w:r>
            <w:proofErr w:type="gramStart"/>
            <w:r>
              <w:rPr>
                <w:sz w:val="18"/>
                <w:szCs w:val="18"/>
              </w:rPr>
              <w:t>Выращенные</w:t>
            </w:r>
            <w:proofErr w:type="gramEnd"/>
            <w:r>
              <w:rPr>
                <w:sz w:val="18"/>
                <w:szCs w:val="18"/>
              </w:rPr>
              <w:t xml:space="preserve"> в открытом или защищённом  грунте. Плоды свежие, целые,  незагрязненные, без механических повреждений, с плодоножкой или без плодоножки, с типичной для ботанического сорта формой и окраской.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2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29</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Продукт томатный концентрированный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color w:val="000000"/>
                <w:sz w:val="18"/>
                <w:szCs w:val="18"/>
              </w:rPr>
            </w:pPr>
            <w:r>
              <w:rPr>
                <w:b/>
                <w:bCs/>
                <w:color w:val="000000"/>
                <w:sz w:val="18"/>
                <w:szCs w:val="18"/>
              </w:rPr>
              <w:t xml:space="preserve">ГОСТ </w:t>
            </w:r>
            <w:proofErr w:type="gramStart"/>
            <w:r>
              <w:rPr>
                <w:b/>
                <w:bCs/>
                <w:color w:val="000000"/>
                <w:sz w:val="18"/>
                <w:szCs w:val="18"/>
              </w:rPr>
              <w:t>Р</w:t>
            </w:r>
            <w:proofErr w:type="gramEnd"/>
            <w:r>
              <w:rPr>
                <w:b/>
                <w:bCs/>
                <w:color w:val="000000"/>
                <w:sz w:val="18"/>
                <w:szCs w:val="18"/>
              </w:rPr>
              <w:t xml:space="preserve"> 54678-2011 </w:t>
            </w:r>
            <w:r>
              <w:rPr>
                <w:color w:val="000000"/>
                <w:sz w:val="18"/>
                <w:szCs w:val="18"/>
              </w:rPr>
              <w:t xml:space="preserve">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color w:val="000000"/>
                <w:sz w:val="18"/>
                <w:szCs w:val="18"/>
              </w:rPr>
            </w:pPr>
            <w:r>
              <w:rPr>
                <w:b/>
                <w:bCs/>
                <w:color w:val="000000"/>
                <w:sz w:val="18"/>
                <w:szCs w:val="18"/>
              </w:rPr>
              <w:t>10</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color w:val="000000"/>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color w:val="000000"/>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color w:val="000000"/>
                <w:sz w:val="18"/>
                <w:szCs w:val="18"/>
              </w:rPr>
            </w:pPr>
          </w:p>
        </w:tc>
      </w:tr>
      <w:tr w:rsidR="00230C97" w:rsidTr="00230C97">
        <w:trPr>
          <w:trHeight w:val="352"/>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30</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Горошек </w:t>
            </w:r>
            <w:proofErr w:type="gramStart"/>
            <w:r>
              <w:rPr>
                <w:sz w:val="18"/>
                <w:szCs w:val="18"/>
              </w:rPr>
              <w:t>зеленый</w:t>
            </w:r>
            <w:proofErr w:type="gramEnd"/>
            <w:r>
              <w:rPr>
                <w:sz w:val="18"/>
                <w:szCs w:val="18"/>
              </w:rPr>
              <w:t xml:space="preserve"> консервированный мозговых сортов</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54050-2010. </w:t>
            </w:r>
            <w:r>
              <w:rPr>
                <w:sz w:val="18"/>
                <w:szCs w:val="18"/>
              </w:rPr>
              <w:t xml:space="preserve">Качество не ниже высшего сорта. Зёрна целые, без  оболочек зёрен и  гороха коричневого цвета. Цвет зёрен светло-зелёный или оливковый. Заливочная жидкость прозрачная, характерного цвета с зеленоватым или оливковым оттенком.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8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31</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Икра овощная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Р 51926-2002</w:t>
            </w:r>
            <w:proofErr w:type="gramStart"/>
            <w:r>
              <w:rPr>
                <w:b/>
                <w:bCs/>
                <w:sz w:val="18"/>
                <w:szCs w:val="18"/>
              </w:rPr>
              <w:t xml:space="preserve">  </w:t>
            </w:r>
            <w:r>
              <w:rPr>
                <w:sz w:val="18"/>
                <w:szCs w:val="18"/>
              </w:rPr>
              <w:t>И</w:t>
            </w:r>
            <w:proofErr w:type="gramEnd"/>
            <w:r>
              <w:rPr>
                <w:sz w:val="18"/>
                <w:szCs w:val="18"/>
              </w:rPr>
              <w:t>з кабачков. Однородная, из вареных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10кг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753"/>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32</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Капуста квашеная,  с морковью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55463-2013</w:t>
            </w:r>
            <w:r>
              <w:rPr>
                <w:sz w:val="18"/>
                <w:szCs w:val="18"/>
              </w:rPr>
              <w:t xml:space="preserve"> или по техническим условиям. Шинкованная или рубленная. Качество 1 сорта. Равномерно </w:t>
            </w:r>
            <w:proofErr w:type="gramStart"/>
            <w:r>
              <w:rPr>
                <w:sz w:val="18"/>
                <w:szCs w:val="18"/>
              </w:rPr>
              <w:t>нашинкованная</w:t>
            </w:r>
            <w:proofErr w:type="gramEnd"/>
            <w:r>
              <w:rPr>
                <w:sz w:val="18"/>
                <w:szCs w:val="18"/>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Консистенция сочная, плотная, хрустящая.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96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33</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Томаты консервированные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proofErr w:type="gramStart"/>
            <w:r>
              <w:rPr>
                <w:b/>
                <w:bCs/>
                <w:sz w:val="18"/>
                <w:szCs w:val="18"/>
              </w:rPr>
              <w:t>Р</w:t>
            </w:r>
            <w:proofErr w:type="gramEnd"/>
            <w:r>
              <w:rPr>
                <w:b/>
                <w:bCs/>
                <w:sz w:val="18"/>
                <w:szCs w:val="18"/>
              </w:rPr>
              <w:t xml:space="preserve"> 54678-2011 или 54648-2011 </w:t>
            </w:r>
            <w:r>
              <w:rPr>
                <w:sz w:val="18"/>
                <w:szCs w:val="18"/>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30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526"/>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34</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Огурцы консервированные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31713-2012</w:t>
            </w:r>
            <w:proofErr w:type="gramStart"/>
            <w:r>
              <w:rPr>
                <w:b/>
                <w:bCs/>
                <w:sz w:val="18"/>
                <w:szCs w:val="18"/>
              </w:rPr>
              <w:t xml:space="preserve"> </w:t>
            </w:r>
            <w:r>
              <w:rPr>
                <w:sz w:val="18"/>
                <w:szCs w:val="18"/>
              </w:rPr>
              <w:t>Б</w:t>
            </w:r>
            <w:proofErr w:type="gramEnd"/>
            <w:r>
              <w:rPr>
                <w:sz w:val="18"/>
                <w:szCs w:val="18"/>
              </w:rPr>
              <w:t xml:space="preserve">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Pr>
                <w:sz w:val="18"/>
                <w:szCs w:val="18"/>
              </w:rPr>
              <w:t>некожистыми</w:t>
            </w:r>
            <w:proofErr w:type="spellEnd"/>
            <w:r>
              <w:rPr>
                <w:sz w:val="18"/>
                <w:szCs w:val="18"/>
              </w:rPr>
              <w:t xml:space="preserve"> семенами, полностью пропитанная рассолом, хрустящая.</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25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611"/>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35</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Бананы свежие (плоды)</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Не ниже 1 класса качества. Плоды потребительской степени зрелости. Плоды одного помологического сорта. </w:t>
            </w:r>
            <w:proofErr w:type="gramStart"/>
            <w:r>
              <w:rPr>
                <w:sz w:val="18"/>
                <w:szCs w:val="18"/>
              </w:rPr>
              <w:t>Плоды в кистях, свежие, чистые, целые, здоровые, развившиеся,  без признаков порчи, без механических повреждений, без остатков цветка, округлые или слаборебристые.</w:t>
            </w:r>
            <w:proofErr w:type="gramEnd"/>
            <w:r>
              <w:rPr>
                <w:sz w:val="18"/>
                <w:szCs w:val="18"/>
              </w:rPr>
              <w:t xml:space="preserve"> Крона зеленовато-желтая или желтая.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30</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24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36</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Апельсины (плоды)</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Pr>
                <w:sz w:val="18"/>
                <w:szCs w:val="18"/>
              </w:rPr>
              <w:t>светло-оранжевой</w:t>
            </w:r>
            <w:proofErr w:type="gramEnd"/>
            <w:r>
              <w:rPr>
                <w:sz w:val="18"/>
                <w:szCs w:val="18"/>
              </w:rPr>
              <w:t xml:space="preserve"> до оранжевой.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 xml:space="preserve"> </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37</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Груши свежие (плоды)</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Качества не ниже 1 сорта. Плоды 1 помологической группы. Плоды типичные по форме и окраске для данного помологического сорта, без повреждения вредителями и болезнями, </w:t>
            </w:r>
            <w:r>
              <w:rPr>
                <w:sz w:val="18"/>
                <w:szCs w:val="18"/>
              </w:rPr>
              <w:lastRenderedPageBreak/>
              <w:t xml:space="preserve">без механических повреждений, без признаков порчи, с целой или сломанной плодоножкой или без нее, но без повреждений кожицы плода.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lastRenderedPageBreak/>
              <w:t>50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241"/>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38</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Лимоны (плоды)</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Размер II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39</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Мандарины (плоды)</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Плоды свежие, </w:t>
            </w:r>
            <w:r>
              <w:rPr>
                <w:b/>
                <w:bCs/>
                <w:sz w:val="18"/>
                <w:szCs w:val="18"/>
              </w:rPr>
              <w:t>без косточек</w:t>
            </w:r>
            <w:r>
              <w:rPr>
                <w:sz w:val="18"/>
                <w:szCs w:val="18"/>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II категории.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692"/>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40</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Яблоки свежие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 Качества не ниже 1 сорта. Степень зрелости – потребительская. Плоды целые, чистые,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типичные по форме и окраске для данного помологического сорта, без повреждений вредителями и болезнями, с плодоножкой или без неё, но без повреждений кожицы плода.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80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02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41</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Лист лавровый сухой</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17594-81 или СТО</w:t>
            </w:r>
            <w:r>
              <w:rPr>
                <w:sz w:val="18"/>
                <w:szCs w:val="18"/>
              </w:rPr>
              <w:t xml:space="preserve"> или по техническим условиям. Листья здоровые, не повреждённые вредителями и болезнями, по форме продолговатые, </w:t>
            </w:r>
            <w:proofErr w:type="spellStart"/>
            <w:r>
              <w:rPr>
                <w:sz w:val="18"/>
                <w:szCs w:val="18"/>
              </w:rPr>
              <w:t>ланцетовилные</w:t>
            </w:r>
            <w:proofErr w:type="spellEnd"/>
            <w:r>
              <w:rPr>
                <w:sz w:val="18"/>
                <w:szCs w:val="18"/>
              </w:rPr>
              <w:t xml:space="preserve">, овальные, по окраске зелёные, сероватые с серебристым оттенком.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541"/>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42</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Повидло</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32099-2013 </w:t>
            </w:r>
            <w:proofErr w:type="gramStart"/>
            <w:r>
              <w:rPr>
                <w:sz w:val="18"/>
                <w:szCs w:val="18"/>
              </w:rPr>
              <w:t>Плодовое</w:t>
            </w:r>
            <w:proofErr w:type="gramEnd"/>
            <w:r>
              <w:rPr>
                <w:sz w:val="18"/>
                <w:szCs w:val="18"/>
              </w:rPr>
              <w:t xml:space="preserve"> или ягодное или </w:t>
            </w:r>
            <w:proofErr w:type="spellStart"/>
            <w:r>
              <w:rPr>
                <w:sz w:val="18"/>
                <w:szCs w:val="18"/>
              </w:rPr>
              <w:t>купажированное</w:t>
            </w:r>
            <w:proofErr w:type="spellEnd"/>
            <w:r>
              <w:rPr>
                <w:sz w:val="18"/>
                <w:szCs w:val="18"/>
              </w:rPr>
              <w:t xml:space="preserve">. Стерилизованное. Сорт высший. Однородная протертая масса без семян, семенных гнёзд, косточек и </w:t>
            </w:r>
            <w:proofErr w:type="spellStart"/>
            <w:r>
              <w:rPr>
                <w:sz w:val="18"/>
                <w:szCs w:val="18"/>
              </w:rPr>
              <w:t>непротертых</w:t>
            </w:r>
            <w:proofErr w:type="spellEnd"/>
            <w:r>
              <w:rPr>
                <w:sz w:val="18"/>
                <w:szCs w:val="18"/>
              </w:rPr>
              <w:t xml:space="preserve"> кусочков кожицы и других растительных примесей. Консистенция – густая мажущая </w:t>
            </w:r>
            <w:proofErr w:type="gramStart"/>
            <w:r>
              <w:rPr>
                <w:sz w:val="18"/>
                <w:szCs w:val="18"/>
              </w:rPr>
              <w:t>масса</w:t>
            </w:r>
            <w:proofErr w:type="gramEnd"/>
            <w:r>
              <w:rPr>
                <w:sz w:val="18"/>
                <w:szCs w:val="18"/>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02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43</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Мука пшеничная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52189-2003</w:t>
            </w:r>
            <w:r>
              <w:rPr>
                <w:sz w:val="18"/>
                <w:szCs w:val="18"/>
              </w:rPr>
              <w:t xml:space="preserve">. 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50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012"/>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44</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Хлопья овсяные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21149-93</w:t>
            </w:r>
            <w:r>
              <w:rPr>
                <w:sz w:val="18"/>
                <w:szCs w:val="18"/>
              </w:rPr>
              <w:t xml:space="preserve"> или по техническим условиям. «Геркулес». Сорт не ниже 1. Цвет белый с оттенками от </w:t>
            </w:r>
            <w:proofErr w:type="gramStart"/>
            <w:r>
              <w:rPr>
                <w:sz w:val="18"/>
                <w:szCs w:val="18"/>
              </w:rPr>
              <w:t>кремового</w:t>
            </w:r>
            <w:proofErr w:type="gramEnd"/>
            <w:r>
              <w:rPr>
                <w:sz w:val="18"/>
                <w:szCs w:val="18"/>
              </w:rPr>
              <w:t xml:space="preserve"> до желтоватого. Зольность (в пересчете на сухое вещество) - не более 2,1%.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5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058"/>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45</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Крупа  перловая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5784-60</w:t>
            </w:r>
            <w:r>
              <w:rPr>
                <w:sz w:val="18"/>
                <w:szCs w:val="18"/>
              </w:rPr>
              <w:t xml:space="preserve"> или по техническим условиям Сорт не ниже 1. </w:t>
            </w:r>
            <w:proofErr w:type="gramStart"/>
            <w:r>
              <w:rPr>
                <w:sz w:val="18"/>
                <w:szCs w:val="18"/>
              </w:rPr>
              <w:t>Ядра</w:t>
            </w:r>
            <w:proofErr w:type="gramEnd"/>
            <w:r>
              <w:rPr>
                <w:sz w:val="18"/>
                <w:szCs w:val="18"/>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5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816"/>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46</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Крупа пшено шлифованное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rPr>
                <w:b/>
                <w:bCs/>
                <w:sz w:val="18"/>
                <w:szCs w:val="18"/>
              </w:rPr>
            </w:pPr>
            <w:r>
              <w:rPr>
                <w:b/>
                <w:bCs/>
                <w:sz w:val="18"/>
                <w:szCs w:val="18"/>
              </w:rPr>
              <w:t>ГОСТ 572-60</w:t>
            </w:r>
            <w:r>
              <w:rPr>
                <w:sz w:val="18"/>
                <w:szCs w:val="18"/>
              </w:rPr>
              <w:t xml:space="preserve"> или по техническим условиям Качество не ниже 1 сорта, Доброкачественное ядро не менее 98,7%.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10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47</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Крупа пшеничная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276-60</w:t>
            </w:r>
            <w:r>
              <w:rPr>
                <w:sz w:val="18"/>
                <w:szCs w:val="18"/>
              </w:rPr>
              <w:t xml:space="preserve"> или по техническим условиям «Артек». Сорт не ниже 1. Частицы мелкодробленого зерна пшеницы, освобожденные полностью от зародыша и </w:t>
            </w:r>
            <w:r>
              <w:rPr>
                <w:sz w:val="18"/>
                <w:szCs w:val="18"/>
              </w:rPr>
              <w:lastRenderedPageBreak/>
              <w:t xml:space="preserve">частично от плодовых и семенных оболочек. Частицы крупы зашлифованы.  Доброкачественное ядро не менее 99,2%.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lastRenderedPageBreak/>
              <w:t>10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48</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Крупа рисовая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6292-93</w:t>
            </w:r>
            <w:r>
              <w:rPr>
                <w:sz w:val="18"/>
                <w:szCs w:val="18"/>
              </w:rPr>
              <w:t xml:space="preserve"> или </w:t>
            </w:r>
            <w:r>
              <w:rPr>
                <w:b/>
                <w:bCs/>
                <w:sz w:val="18"/>
                <w:szCs w:val="18"/>
              </w:rPr>
              <w:t>СТО</w:t>
            </w:r>
            <w:r>
              <w:rPr>
                <w:sz w:val="18"/>
                <w:szCs w:val="18"/>
              </w:rPr>
              <w:t xml:space="preserve"> или по техническим условиям. Рис шлифованный. Сорт не ниже 1. Качество не ниже высшего сорта. Продукт, получаемый при шлифовании шелушенных зерен риса I или II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15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49</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Крупа гречневая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55290-2012</w:t>
            </w:r>
            <w:r>
              <w:rPr>
                <w:sz w:val="18"/>
                <w:szCs w:val="18"/>
              </w:rPr>
              <w:t xml:space="preserve"> или по техническим условиям. Крупа-ядрица. </w:t>
            </w:r>
            <w:proofErr w:type="spellStart"/>
            <w:r>
              <w:rPr>
                <w:sz w:val="18"/>
                <w:szCs w:val="18"/>
              </w:rPr>
              <w:t>Быстроразваривающаяся</w:t>
            </w:r>
            <w:proofErr w:type="spellEnd"/>
            <w:r>
              <w:rPr>
                <w:sz w:val="18"/>
                <w:szCs w:val="18"/>
              </w:rPr>
              <w:t xml:space="preserve">. Качество первого сорта. </w:t>
            </w:r>
            <w:proofErr w:type="gramStart"/>
            <w:r>
              <w:rPr>
                <w:sz w:val="18"/>
                <w:szCs w:val="18"/>
              </w:rPr>
              <w:t>Выработанная</w:t>
            </w:r>
            <w:proofErr w:type="gramEnd"/>
            <w:r>
              <w:rPr>
                <w:sz w:val="18"/>
                <w:szCs w:val="18"/>
              </w:rPr>
              <w:t xml:space="preserve"> из пропаренного зерна путем отделения ядра от плодовых оболочек. Цвет коричневый разных оттенков. Доброкачественное ядро не менее 98,4%.</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20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r>
      <w:tr w:rsidR="00230C97" w:rsidTr="00230C97">
        <w:trPr>
          <w:trHeight w:val="531"/>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50</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Горох шлифованный</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6201-68</w:t>
            </w:r>
            <w:r>
              <w:rPr>
                <w:sz w:val="18"/>
                <w:szCs w:val="18"/>
              </w:rPr>
              <w:t xml:space="preserve"> или по техническим условиям Горох колотый, шлифованный, качество 1 сорт.</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5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540"/>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51</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Крупа манная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rPr>
                <w:b/>
                <w:bCs/>
                <w:sz w:val="18"/>
                <w:szCs w:val="18"/>
              </w:rPr>
            </w:pPr>
            <w:r>
              <w:rPr>
                <w:b/>
                <w:bCs/>
                <w:sz w:val="18"/>
                <w:szCs w:val="18"/>
              </w:rPr>
              <w:t>ГОСТ 7022-97</w:t>
            </w:r>
            <w:r>
              <w:rPr>
                <w:sz w:val="18"/>
                <w:szCs w:val="18"/>
              </w:rPr>
              <w:t xml:space="preserve">.  Марки М или МТ. Зольность в пересчете на сухое вещество не более 0,70%.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10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52</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Крупа кукурузная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6002-69</w:t>
            </w:r>
            <w:r>
              <w:rPr>
                <w:sz w:val="18"/>
                <w:szCs w:val="18"/>
              </w:rPr>
              <w:t xml:space="preserve"> или по техническим условиям  Цвет белый или желтый с оттенками. Запах свойственный кукурузной крупе, без посторонних запахов, не затхлый, не плесневый. Влажность не более 14%. Зольность в пересчете на сухое вещество не более 0,95%. Содержание сорной </w:t>
            </w:r>
            <w:r>
              <w:rPr>
                <w:sz w:val="18"/>
                <w:szCs w:val="18"/>
              </w:rPr>
              <w:lastRenderedPageBreak/>
              <w:t xml:space="preserve">примеси не более 0,3%.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lastRenderedPageBreak/>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792"/>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53</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Крахмал картофельный</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Р-53876-2010</w:t>
            </w:r>
            <w:r>
              <w:rPr>
                <w:sz w:val="18"/>
                <w:szCs w:val="18"/>
              </w:rPr>
              <w:t xml:space="preserve">. Качество не ниже высшего сорта. Цвет белый с кристаллическим блеском. Массовая доля зольности в пересчете на сухое вещество не более 0,05%.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3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54</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Соки и нектары фруктовые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В соответствии с «Техническим регламентом Таможенного союза ТРТС 023/2011 </w:t>
            </w:r>
            <w:proofErr w:type="gramStart"/>
            <w:r>
              <w:rPr>
                <w:sz w:val="18"/>
                <w:szCs w:val="18"/>
              </w:rPr>
              <w:t>утвержденный</w:t>
            </w:r>
            <w:proofErr w:type="gramEnd"/>
            <w:r>
              <w:rPr>
                <w:sz w:val="18"/>
                <w:szCs w:val="18"/>
              </w:rPr>
              <w:t xml:space="preserve"> решением Таможенного союза от 09.12.2011 №882 фруктовые и фруктовые с добавлением овощей, прямого отжима,  восстановленные, обогащенные </w:t>
            </w:r>
            <w:proofErr w:type="spellStart"/>
            <w:r>
              <w:rPr>
                <w:sz w:val="18"/>
                <w:szCs w:val="18"/>
              </w:rPr>
              <w:t>микронутриентами</w:t>
            </w:r>
            <w:proofErr w:type="spellEnd"/>
            <w:r>
              <w:rPr>
                <w:sz w:val="18"/>
                <w:szCs w:val="18"/>
              </w:rPr>
              <w:t xml:space="preserve"> с пометкой «для детского питания с 6 месяцев». В асептической упаковке из комбинированного материала емкостью до 0,2 л.</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50 л</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55</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Соки фруктовые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proofErr w:type="gramStart"/>
            <w:r>
              <w:rPr>
                <w:sz w:val="18"/>
                <w:szCs w:val="18"/>
              </w:rPr>
              <w:t xml:space="preserve">В соответствии с «Техническим регламентом Таможенного союза ТРТС 023/2011 утвержденный решением Таможенного союза от 09.12.2011 №882 фруктовые и фруктовые с добавлением овощей, прямого отжима,  восстановленные из концентрированных соков, обогащенные </w:t>
            </w:r>
            <w:proofErr w:type="spellStart"/>
            <w:r>
              <w:rPr>
                <w:sz w:val="18"/>
                <w:szCs w:val="18"/>
              </w:rPr>
              <w:t>микронутриентами</w:t>
            </w:r>
            <w:proofErr w:type="spellEnd"/>
            <w:r>
              <w:rPr>
                <w:sz w:val="18"/>
                <w:szCs w:val="18"/>
              </w:rPr>
              <w:t xml:space="preserve"> с пометкой «для детского питания с 3 лет».</w:t>
            </w:r>
            <w:proofErr w:type="gramEnd"/>
            <w:r>
              <w:rPr>
                <w:sz w:val="18"/>
                <w:szCs w:val="18"/>
              </w:rPr>
              <w:t xml:space="preserve"> В асептической упаковке из комбинированного материала емкостью до 1л. за исключением виноградного, сливового, вишнёвого, томатного.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120 л</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1175"/>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56</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Сахар-песок</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w:t>
            </w:r>
            <w:r>
              <w:rPr>
                <w:b/>
                <w:color w:val="000000"/>
                <w:sz w:val="18"/>
                <w:szCs w:val="18"/>
                <w:shd w:val="clear" w:color="auto" w:fill="FFFFFF"/>
              </w:rPr>
              <w:t>33222-2015</w:t>
            </w:r>
            <w:r>
              <w:rPr>
                <w:sz w:val="18"/>
                <w:szCs w:val="18"/>
              </w:rPr>
              <w:t xml:space="preserve">  новый Размер кристаллов от 0,2 до 2,5мм. Сладкий, без посторонних привкуса и </w:t>
            </w:r>
            <w:proofErr w:type="gramStart"/>
            <w:r>
              <w:rPr>
                <w:sz w:val="18"/>
                <w:szCs w:val="18"/>
              </w:rPr>
              <w:t>запаха</w:t>
            </w:r>
            <w:proofErr w:type="gramEnd"/>
            <w:r>
              <w:rPr>
                <w:sz w:val="18"/>
                <w:szCs w:val="18"/>
              </w:rPr>
              <w:t xml:space="preserve"> как в сухом сахаре, так и в его водном </w:t>
            </w:r>
            <w:r>
              <w:rPr>
                <w:sz w:val="18"/>
                <w:szCs w:val="18"/>
              </w:rPr>
              <w:lastRenderedPageBreak/>
              <w:t xml:space="preserve">растворе. Цвет белый, без комков. Массовая доля сахарозы (в пересчете на сухое вещество) не менее 99,75%.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lastRenderedPageBreak/>
              <w:t>100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967"/>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57</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Кака</w:t>
            </w:r>
            <w:proofErr w:type="gramStart"/>
            <w:r>
              <w:rPr>
                <w:sz w:val="18"/>
                <w:szCs w:val="18"/>
              </w:rPr>
              <w:t>о-</w:t>
            </w:r>
            <w:proofErr w:type="gramEnd"/>
            <w:r>
              <w:rPr>
                <w:sz w:val="18"/>
                <w:szCs w:val="18"/>
              </w:rPr>
              <w:t xml:space="preserve"> порошок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108-76  или </w:t>
            </w:r>
            <w:r>
              <w:rPr>
                <w:b/>
                <w:color w:val="0E141A"/>
                <w:sz w:val="18"/>
                <w:szCs w:val="18"/>
                <w:shd w:val="clear" w:color="auto" w:fill="F2F4F6"/>
              </w:rPr>
              <w:t>ГОСТ 108-2014</w:t>
            </w:r>
            <w:r>
              <w:rPr>
                <w:rFonts w:ascii="Arial" w:hAnsi="Arial" w:cs="Arial"/>
                <w:color w:val="0E141A"/>
                <w:sz w:val="18"/>
                <w:szCs w:val="18"/>
                <w:shd w:val="clear" w:color="auto" w:fill="F2F4F6"/>
              </w:rPr>
              <w:t> </w:t>
            </w:r>
            <w:r>
              <w:rPr>
                <w:b/>
                <w:bCs/>
                <w:sz w:val="18"/>
                <w:szCs w:val="18"/>
              </w:rPr>
              <w:t xml:space="preserve"> </w:t>
            </w:r>
            <w:r>
              <w:rPr>
                <w:sz w:val="18"/>
                <w:szCs w:val="18"/>
              </w:rPr>
              <w:t>Порошок от светло-коричневого до темно-коричневого цвета, тусклый серый оттенок не допускается для приготовления напитка и использования в составе мучных кондитерских изделий</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2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205"/>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58</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Изделия кондитерские пастильные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6441-96</w:t>
            </w:r>
            <w:r>
              <w:rPr>
                <w:sz w:val="18"/>
                <w:szCs w:val="18"/>
              </w:rPr>
              <w:t xml:space="preserve"> </w:t>
            </w:r>
            <w:r>
              <w:rPr>
                <w:b/>
                <w:sz w:val="18"/>
                <w:szCs w:val="18"/>
              </w:rPr>
              <w:t xml:space="preserve">или </w:t>
            </w:r>
            <w:r>
              <w:rPr>
                <w:b/>
                <w:color w:val="0E141A"/>
                <w:sz w:val="18"/>
                <w:szCs w:val="18"/>
                <w:shd w:val="clear" w:color="auto" w:fill="F2F4F6"/>
              </w:rPr>
              <w:t>ГОСТ 6441-2014 </w:t>
            </w:r>
            <w:r>
              <w:rPr>
                <w:sz w:val="18"/>
                <w:szCs w:val="18"/>
              </w:rPr>
              <w:t xml:space="preserve">или по техническим условиям. Зефир, пастила. Без маргарина, </w:t>
            </w:r>
            <w:proofErr w:type="spellStart"/>
            <w:r>
              <w:rPr>
                <w:sz w:val="18"/>
                <w:szCs w:val="18"/>
              </w:rPr>
              <w:t>гидрогенизированных</w:t>
            </w:r>
            <w:proofErr w:type="spellEnd"/>
            <w:r>
              <w:rPr>
                <w:sz w:val="18"/>
                <w:szCs w:val="18"/>
              </w:rPr>
              <w:t xml:space="preserve"> жиров, жиров без указания состава (обозначенных как кондитерский жир или растительный жир), консистенция мягкая, легко поддающаяся разламыванию.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10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59</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Мармелад (весовой)</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6442-89</w:t>
            </w:r>
            <w:r>
              <w:rPr>
                <w:b/>
                <w:sz w:val="18"/>
                <w:szCs w:val="18"/>
              </w:rPr>
              <w:t xml:space="preserve">  или </w:t>
            </w:r>
            <w:r>
              <w:rPr>
                <w:b/>
                <w:color w:val="0E141A"/>
                <w:sz w:val="18"/>
                <w:szCs w:val="18"/>
                <w:shd w:val="clear" w:color="auto" w:fill="F2F4F6"/>
              </w:rPr>
              <w:t xml:space="preserve"> ГОСТ 6442-2014</w:t>
            </w:r>
            <w:r>
              <w:rPr>
                <w:rFonts w:ascii="Arial" w:hAnsi="Arial" w:cs="Arial"/>
                <w:color w:val="0E141A"/>
                <w:sz w:val="18"/>
                <w:szCs w:val="18"/>
                <w:shd w:val="clear" w:color="auto" w:fill="F2F4F6"/>
              </w:rPr>
              <w:t> </w:t>
            </w:r>
            <w:r>
              <w:rPr>
                <w:sz w:val="18"/>
                <w:szCs w:val="18"/>
              </w:rPr>
              <w:t xml:space="preserve">  или по техническим </w:t>
            </w:r>
            <w:proofErr w:type="spellStart"/>
            <w:r>
              <w:rPr>
                <w:sz w:val="18"/>
                <w:szCs w:val="18"/>
              </w:rPr>
              <w:t>условиям</w:t>
            </w:r>
            <w:proofErr w:type="gramStart"/>
            <w:r>
              <w:rPr>
                <w:sz w:val="18"/>
                <w:szCs w:val="18"/>
              </w:rPr>
              <w:t>.Ф</w:t>
            </w:r>
            <w:proofErr w:type="gramEnd"/>
            <w:r>
              <w:rPr>
                <w:sz w:val="18"/>
                <w:szCs w:val="18"/>
              </w:rPr>
              <w:t>руктово-ягодный</w:t>
            </w:r>
            <w:proofErr w:type="spellEnd"/>
            <w:r>
              <w:rPr>
                <w:sz w:val="18"/>
                <w:szCs w:val="18"/>
              </w:rPr>
              <w:t xml:space="preserve"> </w:t>
            </w:r>
            <w:proofErr w:type="spellStart"/>
            <w:r>
              <w:rPr>
                <w:sz w:val="18"/>
                <w:szCs w:val="18"/>
              </w:rPr>
              <w:t>илижелейно-фруктовый</w:t>
            </w:r>
            <w:proofErr w:type="spellEnd"/>
            <w:r>
              <w:rPr>
                <w:sz w:val="18"/>
                <w:szCs w:val="18"/>
              </w:rPr>
              <w:t xml:space="preserve">. Резной, неглазированный. Форма правильная, с четкими гранями, без деформаций. Без маргарина, </w:t>
            </w:r>
            <w:proofErr w:type="spellStart"/>
            <w:r>
              <w:rPr>
                <w:sz w:val="18"/>
                <w:szCs w:val="18"/>
              </w:rPr>
              <w:t>гидрогенизированных</w:t>
            </w:r>
            <w:proofErr w:type="spellEnd"/>
            <w:r>
              <w:rPr>
                <w:sz w:val="18"/>
                <w:szCs w:val="18"/>
              </w:rPr>
              <w:t xml:space="preserve"> жиров, жиров без указания состава (обозначенных как кондитерский жир или растительный жир).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409"/>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60</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Чай черный байховый</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rPr>
                <w:b/>
                <w:bCs/>
                <w:sz w:val="18"/>
                <w:szCs w:val="18"/>
              </w:rPr>
            </w:pPr>
            <w:r>
              <w:rPr>
                <w:b/>
                <w:bCs/>
                <w:sz w:val="18"/>
                <w:szCs w:val="18"/>
              </w:rPr>
              <w:t xml:space="preserve">ГОСТ 32573-2013 </w:t>
            </w:r>
            <w:r>
              <w:rPr>
                <w:bCs/>
                <w:sz w:val="18"/>
                <w:szCs w:val="18"/>
              </w:rPr>
              <w:t>или</w:t>
            </w:r>
            <w:r>
              <w:rPr>
                <w:b/>
                <w:bCs/>
                <w:sz w:val="18"/>
                <w:szCs w:val="18"/>
              </w:rPr>
              <w:t xml:space="preserve"> </w:t>
            </w:r>
            <w:r>
              <w:rPr>
                <w:sz w:val="18"/>
                <w:szCs w:val="18"/>
              </w:rPr>
              <w:t xml:space="preserve"> по техническим условиям. Среднелистовой, </w:t>
            </w:r>
            <w:proofErr w:type="spellStart"/>
            <w:r>
              <w:rPr>
                <w:sz w:val="18"/>
                <w:szCs w:val="18"/>
              </w:rPr>
              <w:t>крупнолистовой</w:t>
            </w:r>
            <w:proofErr w:type="spellEnd"/>
            <w:r>
              <w:rPr>
                <w:sz w:val="18"/>
                <w:szCs w:val="18"/>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Pr>
                <w:sz w:val="18"/>
                <w:szCs w:val="18"/>
              </w:rPr>
              <w:t>водорастворимых</w:t>
            </w:r>
            <w:proofErr w:type="spellEnd"/>
            <w:r>
              <w:rPr>
                <w:sz w:val="18"/>
                <w:szCs w:val="18"/>
              </w:rPr>
              <w:t xml:space="preserve"> </w:t>
            </w:r>
            <w:proofErr w:type="spellStart"/>
            <w:r>
              <w:rPr>
                <w:sz w:val="18"/>
                <w:szCs w:val="18"/>
              </w:rPr>
              <w:t>эстрактивных</w:t>
            </w:r>
            <w:proofErr w:type="spellEnd"/>
            <w:r>
              <w:rPr>
                <w:sz w:val="18"/>
                <w:szCs w:val="18"/>
              </w:rPr>
              <w:t xml:space="preserve"> веществ не менее 28%. С </w:t>
            </w:r>
            <w:r>
              <w:rPr>
                <w:sz w:val="18"/>
                <w:szCs w:val="18"/>
              </w:rPr>
              <w:lastRenderedPageBreak/>
              <w:t xml:space="preserve">подтвержденным минимальным содержанием кофеина.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lastRenderedPageBreak/>
              <w:t>2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rPr>
                <w:b/>
                <w:bCs/>
                <w:sz w:val="18"/>
                <w:szCs w:val="18"/>
              </w:rPr>
            </w:pPr>
          </w:p>
        </w:tc>
      </w:tr>
      <w:tr w:rsidR="00230C97" w:rsidTr="00230C97">
        <w:trPr>
          <w:trHeight w:val="891"/>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lastRenderedPageBreak/>
              <w:t>61</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Ягоды протёртые</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 </w:t>
            </w:r>
            <w:r>
              <w:rPr>
                <w:b/>
                <w:bCs/>
                <w:sz w:val="18"/>
                <w:szCs w:val="18"/>
              </w:rPr>
              <w:t xml:space="preserve">ГОСТ </w:t>
            </w:r>
            <w:proofErr w:type="gramStart"/>
            <w:r>
              <w:rPr>
                <w:b/>
                <w:bCs/>
                <w:sz w:val="18"/>
                <w:szCs w:val="18"/>
              </w:rPr>
              <w:t>Р</w:t>
            </w:r>
            <w:proofErr w:type="gramEnd"/>
            <w:r>
              <w:rPr>
                <w:b/>
                <w:bCs/>
                <w:sz w:val="18"/>
                <w:szCs w:val="18"/>
              </w:rPr>
              <w:t xml:space="preserve"> 54681-2011</w:t>
            </w:r>
            <w:r>
              <w:rPr>
                <w:sz w:val="18"/>
                <w:szCs w:val="18"/>
              </w:rPr>
              <w:t xml:space="preserve">  или по техническим условиям. Ягоды, протёртые с сахаром. Однородная протёртая масса ягод без косточек, остатков семенных гнёзд и плодоножек, растекающаяся на горизонтальной поверхности.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10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962"/>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62</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Напиток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50364-92</w:t>
            </w:r>
            <w:r>
              <w:rPr>
                <w:sz w:val="18"/>
                <w:szCs w:val="18"/>
              </w:rPr>
              <w:t xml:space="preserve"> или по техническим условиям. Злаковый, быстрорастворимый. Порошкообразной консистенции, без комков. Без содержания кофе, кофеина и других тонизирующих веществ</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2,5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020"/>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63</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Дрожжи хлебопекарные сушеные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54845-2011</w:t>
            </w:r>
            <w:r>
              <w:rPr>
                <w:sz w:val="18"/>
                <w:szCs w:val="18"/>
              </w:rPr>
              <w:t xml:space="preserve"> или по техническим условиям Качество высшего сорта. Формы вермишели или гранул или мелких зерен или кусочков или порошка или </w:t>
            </w:r>
            <w:proofErr w:type="spellStart"/>
            <w:r>
              <w:rPr>
                <w:sz w:val="18"/>
                <w:szCs w:val="18"/>
              </w:rPr>
              <w:t>крупообразные</w:t>
            </w:r>
            <w:proofErr w:type="spellEnd"/>
            <w:r>
              <w:rPr>
                <w:sz w:val="18"/>
                <w:szCs w:val="18"/>
              </w:rPr>
              <w:t>. Фасовка массой нетто не более 0,011кг</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1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243"/>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64</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 xml:space="preserve">Кисель </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ГОСТ 18488-2000</w:t>
            </w:r>
            <w:r>
              <w:rPr>
                <w:sz w:val="18"/>
                <w:szCs w:val="18"/>
              </w:rPr>
              <w:t xml:space="preserve"> или по техническим условиям, На плодовых или ягодных экстрактах концентрированных соков.  Без вкусовых и ароматических добавок. Однородная сыпучая масса, брикеты целые, правильной формы.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t>-</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r w:rsidR="00230C97" w:rsidTr="00230C97">
        <w:trPr>
          <w:trHeight w:val="1036"/>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65</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Компотная смесь</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sz w:val="18"/>
                <w:szCs w:val="18"/>
              </w:rPr>
            </w:pPr>
            <w:r>
              <w:rPr>
                <w:sz w:val="18"/>
                <w:szCs w:val="18"/>
              </w:rPr>
              <w:t xml:space="preserve"> </w:t>
            </w:r>
            <w:r>
              <w:rPr>
                <w:b/>
                <w:bCs/>
                <w:sz w:val="18"/>
                <w:szCs w:val="18"/>
              </w:rPr>
              <w:t xml:space="preserve">ГОСТ  28502-90 или  </w:t>
            </w:r>
            <w:r>
              <w:rPr>
                <w:b/>
                <w:color w:val="0E141A"/>
                <w:sz w:val="18"/>
                <w:szCs w:val="18"/>
                <w:shd w:val="clear" w:color="auto" w:fill="F2F4F6"/>
              </w:rPr>
              <w:t>ГОСТ 32896-2014</w:t>
            </w:r>
            <w:r>
              <w:rPr>
                <w:rFonts w:ascii="Arial" w:hAnsi="Arial" w:cs="Arial"/>
                <w:color w:val="0E141A"/>
                <w:sz w:val="18"/>
                <w:szCs w:val="18"/>
                <w:shd w:val="clear" w:color="auto" w:fill="F2F4F6"/>
              </w:rPr>
              <w:t> </w:t>
            </w:r>
            <w:r>
              <w:rPr>
                <w:b/>
                <w:bCs/>
                <w:sz w:val="18"/>
                <w:szCs w:val="18"/>
              </w:rPr>
              <w:t xml:space="preserve"> </w:t>
            </w:r>
            <w:r>
              <w:rPr>
                <w:sz w:val="18"/>
                <w:szCs w:val="18"/>
              </w:rPr>
              <w:t>Смесь не менее</w:t>
            </w:r>
            <w:proofErr w:type="gramStart"/>
            <w:r>
              <w:rPr>
                <w:sz w:val="18"/>
                <w:szCs w:val="18"/>
              </w:rPr>
              <w:t>,</w:t>
            </w:r>
            <w:proofErr w:type="gramEnd"/>
            <w:r>
              <w:rPr>
                <w:sz w:val="18"/>
                <w:szCs w:val="18"/>
              </w:rPr>
              <w:t xml:space="preserve"> чем из 5 компонентов.  Заводская обработка. Фрукты, необработанные (</w:t>
            </w:r>
            <w:proofErr w:type="spellStart"/>
            <w:r>
              <w:rPr>
                <w:sz w:val="18"/>
                <w:szCs w:val="18"/>
              </w:rPr>
              <w:t>несульфитированные</w:t>
            </w:r>
            <w:proofErr w:type="spellEnd"/>
            <w:r>
              <w:rPr>
                <w:sz w:val="18"/>
                <w:szCs w:val="18"/>
              </w:rPr>
              <w:t xml:space="preserve">) или обработанные (сернистым ангидридом).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sz w:val="18"/>
                <w:szCs w:val="18"/>
              </w:rPr>
            </w:pPr>
            <w:r>
              <w:rPr>
                <w:b/>
                <w:sz w:val="18"/>
                <w:szCs w:val="18"/>
              </w:rPr>
              <w:t>25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sz w:val="18"/>
                <w:szCs w:val="18"/>
              </w:rPr>
            </w:pPr>
          </w:p>
        </w:tc>
      </w:tr>
      <w:tr w:rsidR="00230C97" w:rsidTr="00230C97">
        <w:trPr>
          <w:trHeight w:val="876"/>
        </w:trPr>
        <w:tc>
          <w:tcPr>
            <w:tcW w:w="472" w:type="dxa"/>
            <w:tcBorders>
              <w:top w:val="nil"/>
              <w:left w:val="single" w:sz="4" w:space="0" w:color="auto"/>
              <w:bottom w:val="single" w:sz="4" w:space="0" w:color="auto"/>
              <w:right w:val="single" w:sz="4" w:space="0" w:color="auto"/>
            </w:tcBorders>
            <w:vAlign w:val="center"/>
            <w:hideMark/>
          </w:tcPr>
          <w:p w:rsidR="00230C97" w:rsidRDefault="00230C97" w:rsidP="00D051C3">
            <w:pPr>
              <w:spacing w:line="276" w:lineRule="auto"/>
              <w:jc w:val="center"/>
              <w:rPr>
                <w:sz w:val="18"/>
                <w:szCs w:val="18"/>
              </w:rPr>
            </w:pPr>
            <w:r>
              <w:rPr>
                <w:sz w:val="18"/>
                <w:szCs w:val="18"/>
              </w:rPr>
              <w:t>66</w:t>
            </w:r>
          </w:p>
        </w:tc>
        <w:tc>
          <w:tcPr>
            <w:tcW w:w="2096" w:type="dxa"/>
            <w:tcBorders>
              <w:top w:val="nil"/>
              <w:left w:val="nil"/>
              <w:bottom w:val="single" w:sz="4" w:space="0" w:color="auto"/>
              <w:right w:val="single" w:sz="4" w:space="0" w:color="auto"/>
            </w:tcBorders>
            <w:vAlign w:val="center"/>
            <w:hideMark/>
          </w:tcPr>
          <w:p w:rsidR="00230C97" w:rsidRDefault="00230C97" w:rsidP="00D051C3">
            <w:pPr>
              <w:spacing w:line="276" w:lineRule="auto"/>
              <w:rPr>
                <w:sz w:val="18"/>
                <w:szCs w:val="18"/>
              </w:rPr>
            </w:pPr>
            <w:r>
              <w:rPr>
                <w:sz w:val="18"/>
                <w:szCs w:val="18"/>
              </w:rPr>
              <w:t>Соль пищевая молотая</w:t>
            </w:r>
          </w:p>
        </w:tc>
        <w:tc>
          <w:tcPr>
            <w:tcW w:w="2282" w:type="dxa"/>
            <w:tcBorders>
              <w:top w:val="nil"/>
              <w:left w:val="nil"/>
              <w:bottom w:val="single" w:sz="4" w:space="0" w:color="auto"/>
              <w:right w:val="single" w:sz="4" w:space="0" w:color="auto"/>
            </w:tcBorders>
            <w:vAlign w:val="center"/>
            <w:hideMark/>
          </w:tcPr>
          <w:p w:rsidR="00230C97" w:rsidRDefault="00230C97" w:rsidP="00D051C3">
            <w:pPr>
              <w:spacing w:line="276" w:lineRule="auto"/>
              <w:jc w:val="both"/>
              <w:rPr>
                <w:b/>
                <w:bCs/>
                <w:sz w:val="18"/>
                <w:szCs w:val="18"/>
              </w:rPr>
            </w:pPr>
            <w:r>
              <w:rPr>
                <w:b/>
                <w:bCs/>
                <w:sz w:val="18"/>
                <w:szCs w:val="18"/>
              </w:rPr>
              <w:t xml:space="preserve">ГОСТ </w:t>
            </w:r>
            <w:proofErr w:type="gramStart"/>
            <w:r>
              <w:rPr>
                <w:b/>
                <w:bCs/>
                <w:sz w:val="18"/>
                <w:szCs w:val="18"/>
              </w:rPr>
              <w:t>Р</w:t>
            </w:r>
            <w:proofErr w:type="gramEnd"/>
            <w:r>
              <w:rPr>
                <w:b/>
                <w:bCs/>
                <w:sz w:val="18"/>
                <w:szCs w:val="18"/>
              </w:rPr>
              <w:t xml:space="preserve"> 51574-2000 </w:t>
            </w:r>
            <w:r>
              <w:rPr>
                <w:sz w:val="18"/>
                <w:szCs w:val="18"/>
              </w:rPr>
              <w:t xml:space="preserve">Высший сорт, помол №1. </w:t>
            </w:r>
            <w:proofErr w:type="gramStart"/>
            <w:r>
              <w:rPr>
                <w:sz w:val="18"/>
                <w:szCs w:val="18"/>
              </w:rPr>
              <w:t>Обогащенная</w:t>
            </w:r>
            <w:proofErr w:type="gramEnd"/>
            <w:r>
              <w:rPr>
                <w:sz w:val="18"/>
                <w:szCs w:val="18"/>
              </w:rPr>
              <w:t xml:space="preserve"> йодидом калия или </w:t>
            </w:r>
            <w:proofErr w:type="spellStart"/>
            <w:r>
              <w:rPr>
                <w:sz w:val="18"/>
                <w:szCs w:val="18"/>
              </w:rPr>
              <w:t>йодатом</w:t>
            </w:r>
            <w:proofErr w:type="spellEnd"/>
            <w:r>
              <w:rPr>
                <w:sz w:val="18"/>
                <w:szCs w:val="18"/>
              </w:rPr>
              <w:t xml:space="preserve"> калия содержание добавки «йод» - 40 ± 15 г/т, </w:t>
            </w:r>
            <w:r>
              <w:rPr>
                <w:sz w:val="18"/>
                <w:szCs w:val="18"/>
              </w:rPr>
              <w:lastRenderedPageBreak/>
              <w:t xml:space="preserve">минеральными веществами (фтор, калий, магний), в том числе с пониженным содержанием натрия. </w:t>
            </w:r>
          </w:p>
        </w:tc>
        <w:tc>
          <w:tcPr>
            <w:tcW w:w="1318" w:type="dxa"/>
            <w:tcBorders>
              <w:top w:val="nil"/>
              <w:left w:val="nil"/>
              <w:bottom w:val="single" w:sz="4" w:space="0" w:color="auto"/>
              <w:right w:val="single" w:sz="4" w:space="0" w:color="auto"/>
            </w:tcBorders>
            <w:hideMark/>
          </w:tcPr>
          <w:p w:rsidR="00230C97" w:rsidRDefault="00230C97" w:rsidP="00D051C3">
            <w:pPr>
              <w:spacing w:line="276" w:lineRule="auto"/>
              <w:jc w:val="center"/>
              <w:rPr>
                <w:b/>
                <w:bCs/>
                <w:sz w:val="18"/>
                <w:szCs w:val="18"/>
              </w:rPr>
            </w:pPr>
            <w:r>
              <w:rPr>
                <w:b/>
                <w:bCs/>
                <w:sz w:val="18"/>
                <w:szCs w:val="18"/>
              </w:rPr>
              <w:lastRenderedPageBreak/>
              <w:t>8 кг</w:t>
            </w:r>
          </w:p>
        </w:tc>
        <w:tc>
          <w:tcPr>
            <w:tcW w:w="192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947"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c>
          <w:tcPr>
            <w:tcW w:w="612" w:type="dxa"/>
            <w:tcBorders>
              <w:top w:val="nil"/>
              <w:left w:val="nil"/>
              <w:bottom w:val="single" w:sz="4" w:space="0" w:color="auto"/>
              <w:right w:val="single" w:sz="4" w:space="0" w:color="auto"/>
            </w:tcBorders>
          </w:tcPr>
          <w:p w:rsidR="00230C97" w:rsidRDefault="00230C97" w:rsidP="00D051C3">
            <w:pPr>
              <w:spacing w:line="276" w:lineRule="auto"/>
              <w:jc w:val="both"/>
              <w:rPr>
                <w:b/>
                <w:bCs/>
                <w:sz w:val="18"/>
                <w:szCs w:val="18"/>
              </w:rPr>
            </w:pPr>
          </w:p>
        </w:tc>
      </w:tr>
    </w:tbl>
    <w:p w:rsidR="00230C97" w:rsidRDefault="00230C97" w:rsidP="00230C97">
      <w:pPr>
        <w:jc w:val="center"/>
        <w:rPr>
          <w:b/>
          <w:i/>
          <w:sz w:val="18"/>
          <w:szCs w:val="18"/>
        </w:rPr>
      </w:pPr>
    </w:p>
    <w:p w:rsidR="00230C97" w:rsidRDefault="00230C97" w:rsidP="00230C97">
      <w:pPr>
        <w:jc w:val="center"/>
        <w:rPr>
          <w:b/>
          <w:i/>
          <w:sz w:val="18"/>
          <w:szCs w:val="18"/>
        </w:rPr>
      </w:pPr>
    </w:p>
    <w:p w:rsidR="00230C97" w:rsidRDefault="00230C97" w:rsidP="00230C97">
      <w:pPr>
        <w:tabs>
          <w:tab w:val="left" w:pos="1168"/>
        </w:tabs>
        <w:jc w:val="right"/>
        <w:rPr>
          <w:sz w:val="18"/>
          <w:szCs w:val="18"/>
        </w:rPr>
      </w:pPr>
    </w:p>
    <w:p w:rsidR="00230C97" w:rsidRDefault="00230C97" w:rsidP="00230C97">
      <w:pPr>
        <w:tabs>
          <w:tab w:val="left" w:pos="1168"/>
        </w:tabs>
        <w:jc w:val="right"/>
        <w:rPr>
          <w:sz w:val="18"/>
          <w:szCs w:val="18"/>
        </w:rPr>
      </w:pPr>
    </w:p>
    <w:p w:rsidR="00230C97" w:rsidRDefault="00230C97" w:rsidP="00230C97">
      <w:pPr>
        <w:tabs>
          <w:tab w:val="left" w:pos="1168"/>
        </w:tabs>
        <w:jc w:val="right"/>
        <w:rPr>
          <w:sz w:val="18"/>
          <w:szCs w:val="18"/>
        </w:rPr>
      </w:pPr>
    </w:p>
    <w:p w:rsidR="00230C97" w:rsidRDefault="00230C97" w:rsidP="00230C97">
      <w:pPr>
        <w:rPr>
          <w:sz w:val="18"/>
          <w:szCs w:val="18"/>
        </w:rPr>
      </w:pPr>
      <w:r>
        <w:rPr>
          <w:sz w:val="18"/>
          <w:szCs w:val="18"/>
        </w:rPr>
        <w:t xml:space="preserve">    Заведующий                                                                                                                                           С.В. </w:t>
      </w:r>
      <w:proofErr w:type="spellStart"/>
      <w:r>
        <w:rPr>
          <w:sz w:val="18"/>
          <w:szCs w:val="18"/>
        </w:rPr>
        <w:t>Храпкова</w:t>
      </w:r>
      <w:proofErr w:type="spellEnd"/>
      <w:r>
        <w:rPr>
          <w:sz w:val="18"/>
          <w:szCs w:val="18"/>
        </w:rPr>
        <w:t xml:space="preserve">                                                 </w:t>
      </w:r>
    </w:p>
    <w:p w:rsidR="00230C97" w:rsidRDefault="00230C97" w:rsidP="00230C97">
      <w:pPr>
        <w:rPr>
          <w:sz w:val="18"/>
          <w:szCs w:val="18"/>
        </w:rPr>
      </w:pPr>
    </w:p>
    <w:p w:rsidR="00230C97" w:rsidRDefault="00230C97" w:rsidP="00230C97">
      <w:pPr>
        <w:rPr>
          <w:sz w:val="18"/>
          <w:szCs w:val="18"/>
        </w:rPr>
      </w:pPr>
    </w:p>
    <w:p w:rsidR="00B47845" w:rsidRDefault="00B47845"/>
    <w:sectPr w:rsidR="00B47845" w:rsidSect="00B47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10F0"/>
    <w:multiLevelType w:val="hybridMultilevel"/>
    <w:tmpl w:val="8970EE9A"/>
    <w:lvl w:ilvl="0" w:tplc="17A45976">
      <w:start w:val="1"/>
      <w:numFmt w:val="decimal"/>
      <w:lvlText w:val="%1."/>
      <w:lvlJc w:val="left"/>
      <w:pPr>
        <w:ind w:left="1065"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9E5977"/>
    <w:multiLevelType w:val="hybridMultilevel"/>
    <w:tmpl w:val="8970EE9A"/>
    <w:lvl w:ilvl="0" w:tplc="17A45976">
      <w:start w:val="1"/>
      <w:numFmt w:val="decimal"/>
      <w:lvlText w:val="%1."/>
      <w:lvlJc w:val="left"/>
      <w:pPr>
        <w:ind w:left="1065" w:hanging="360"/>
      </w:pPr>
      <w:rPr>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C97"/>
    <w:rsid w:val="00230C97"/>
    <w:rsid w:val="003E0AC7"/>
    <w:rsid w:val="006949AA"/>
    <w:rsid w:val="00893779"/>
    <w:rsid w:val="00B47845"/>
    <w:rsid w:val="00D76DEC"/>
    <w:rsid w:val="00E15B32"/>
    <w:rsid w:val="00E51FB2"/>
    <w:rsid w:val="00E77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97"/>
    <w:pPr>
      <w:suppressAutoHyphens/>
      <w:spacing w:after="0" w:line="240" w:lineRule="auto"/>
    </w:pPr>
    <w:rPr>
      <w:rFonts w:ascii="Times New Roman" w:eastAsia="Arial Unicode MS"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230C97"/>
    <w:rPr>
      <w:rFonts w:ascii="Times New Roman" w:eastAsia="Times New Roman" w:hAnsi="Times New Roman" w:cs="Times New Roman"/>
      <w:sz w:val="24"/>
      <w:szCs w:val="24"/>
      <w:lang w:eastAsia="ru-RU"/>
    </w:rPr>
  </w:style>
  <w:style w:type="paragraph" w:styleId="a4">
    <w:name w:val="No Spacing"/>
    <w:link w:val="a3"/>
    <w:uiPriority w:val="99"/>
    <w:qFormat/>
    <w:rsid w:val="00230C97"/>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230C97"/>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606011504">
      <w:bodyDiv w:val="1"/>
      <w:marLeft w:val="0"/>
      <w:marRight w:val="0"/>
      <w:marTop w:val="0"/>
      <w:marBottom w:val="0"/>
      <w:divBdr>
        <w:top w:val="none" w:sz="0" w:space="0" w:color="auto"/>
        <w:left w:val="none" w:sz="0" w:space="0" w:color="auto"/>
        <w:bottom w:val="none" w:sz="0" w:space="0" w:color="auto"/>
        <w:right w:val="none" w:sz="0" w:space="0" w:color="auto"/>
      </w:divBdr>
    </w:div>
    <w:div w:id="148604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7122</Words>
  <Characters>40597</Characters>
  <Application>Microsoft Office Word</Application>
  <DocSecurity>0</DocSecurity>
  <Lines>338</Lines>
  <Paragraphs>95</Paragraphs>
  <ScaleCrop>false</ScaleCrop>
  <Company>Reanimator Extreme Edition</Company>
  <LinksUpToDate>false</LinksUpToDate>
  <CharactersWithSpaces>47624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2018-08-01T12:21:00Z</dcterms:created>
  <dcterms:modified xsi:type="dcterms:W3CDTF">2019-03-28T11:02:00Z</dcterms:modified>
</cp:coreProperties>
</file>